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D6F06" w14:textId="77777777" w:rsidR="0050234D" w:rsidRDefault="001A5E92" w:rsidP="00D93AAB">
      <w:pPr>
        <w:pStyle w:val="Corpsdetexte"/>
        <w:tabs>
          <w:tab w:val="left" w:pos="3052"/>
        </w:tabs>
        <w:spacing w:before="90" w:after="19"/>
        <w:ind w:left="220"/>
        <w:rPr>
          <w:rFonts w:ascii="Avenir" w:hAnsi="Avenir"/>
          <w:color w:val="00B0F0"/>
          <w:sz w:val="28"/>
          <w:szCs w:val="28"/>
        </w:rPr>
      </w:pPr>
      <w:r w:rsidRPr="00407950">
        <w:rPr>
          <w:rFonts w:ascii="Avenir" w:hAnsi="Avenir"/>
          <w:color w:val="00B0F0"/>
          <w:sz w:val="28"/>
          <w:szCs w:val="28"/>
        </w:rPr>
        <w:t xml:space="preserve">FICHE DE </w:t>
      </w:r>
      <w:r w:rsidR="002D40EF" w:rsidRPr="00407950">
        <w:rPr>
          <w:rFonts w:ascii="Avenir" w:hAnsi="Avenir"/>
          <w:color w:val="00B0F0"/>
          <w:spacing w:val="-3"/>
          <w:sz w:val="28"/>
          <w:szCs w:val="28"/>
        </w:rPr>
        <w:t xml:space="preserve">POSTE - </w:t>
      </w:r>
      <w:r w:rsidRPr="00407950">
        <w:rPr>
          <w:rFonts w:ascii="Avenir" w:hAnsi="Avenir"/>
          <w:color w:val="00B0F0"/>
          <w:sz w:val="28"/>
          <w:szCs w:val="28"/>
        </w:rPr>
        <w:t>AMBASSADEUR/AMBASSADRICE VIE</w:t>
      </w:r>
      <w:r w:rsidRPr="00407950">
        <w:rPr>
          <w:rFonts w:ascii="Avenir" w:hAnsi="Avenir"/>
          <w:color w:val="00B0F0"/>
          <w:spacing w:val="-3"/>
          <w:sz w:val="28"/>
          <w:szCs w:val="28"/>
        </w:rPr>
        <w:t xml:space="preserve"> </w:t>
      </w:r>
      <w:r w:rsidRPr="00407950">
        <w:rPr>
          <w:rFonts w:ascii="Avenir" w:hAnsi="Avenir"/>
          <w:color w:val="00B0F0"/>
          <w:sz w:val="28"/>
          <w:szCs w:val="28"/>
        </w:rPr>
        <w:t>ETUDIANTE</w:t>
      </w:r>
    </w:p>
    <w:p w14:paraId="2C791365" w14:textId="77777777" w:rsidR="00D93AAB" w:rsidRPr="00407950" w:rsidRDefault="00D93AAB" w:rsidP="00D93AAB">
      <w:pPr>
        <w:pStyle w:val="Corpsdetexte"/>
        <w:tabs>
          <w:tab w:val="left" w:pos="3052"/>
        </w:tabs>
        <w:spacing w:before="90" w:after="19"/>
        <w:ind w:left="220"/>
        <w:rPr>
          <w:rFonts w:ascii="Avenir" w:hAnsi="Avenir"/>
          <w:color w:val="00B0F0"/>
          <w:sz w:val="28"/>
          <w:szCs w:val="28"/>
        </w:rPr>
      </w:pPr>
      <w:r>
        <w:rPr>
          <w:rFonts w:ascii="Avenir" w:hAnsi="Avenir"/>
          <w:color w:val="00B0F0"/>
          <w:sz w:val="28"/>
          <w:szCs w:val="28"/>
        </w:rPr>
        <w:t>Vie associative</w:t>
      </w:r>
    </w:p>
    <w:p w14:paraId="3BE9D7D8" w14:textId="77777777" w:rsidR="0050234D" w:rsidRDefault="00C16C0A">
      <w:pPr>
        <w:pStyle w:val="Corpsdetexte"/>
        <w:spacing w:line="20" w:lineRule="exact"/>
        <w:ind w:left="181"/>
        <w:rPr>
          <w:rFonts w:ascii="Cambria"/>
          <w:b w:val="0"/>
          <w:sz w:val="2"/>
        </w:rPr>
      </w:pPr>
      <w:r>
        <w:rPr>
          <w:rFonts w:ascii="Cambria"/>
          <w:b w:val="0"/>
          <w:noProof/>
          <w:sz w:val="2"/>
          <w:lang w:bidi="ar-SA"/>
        </w:rPr>
        <mc:AlternateContent>
          <mc:Choice Requires="wpg">
            <w:drawing>
              <wp:inline distT="0" distB="0" distL="0" distR="0" wp14:anchorId="6B752FD4" wp14:editId="09B8CCC2">
                <wp:extent cx="6684645" cy="12700"/>
                <wp:effectExtent l="13335" t="8255" r="7620" b="7620"/>
                <wp:docPr id="2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12700"/>
                          <a:chOff x="0" y="0"/>
                          <a:chExt cx="10527" cy="20"/>
                        </a:xfrm>
                      </wpg:grpSpPr>
                      <wps:wsp>
                        <wps:cNvPr id="2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52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076D29" id="Group 15" o:spid="_x0000_s1026" style="width:526.35pt;height:1pt;mso-position-horizontal-relative:char;mso-position-vertical-relative:line" coordsize="105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">
                <v:line id="Line 16" o:spid="_x0000_s1027" style="position:absolute;visibility:visible;mso-wrap-style:square" from="0,10" to="1052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" strokecolor="gray" strokeweight=".96pt"/>
                <w10:anchorlock/>
              </v:group>
            </w:pict>
          </mc:Fallback>
        </mc:AlternateContent>
      </w:r>
    </w:p>
    <w:p w14:paraId="150A3E42" w14:textId="77777777" w:rsidR="00407950" w:rsidRPr="00907023" w:rsidRDefault="00407950" w:rsidP="00D93AAB">
      <w:pPr>
        <w:pStyle w:val="Titre1"/>
        <w:spacing w:before="80"/>
        <w:ind w:right="2184"/>
        <w:rPr>
          <w:rFonts w:ascii="Avenir" w:hAnsi="Avenir"/>
          <w:color w:val="808080" w:themeColor="background1" w:themeShade="80"/>
          <w:sz w:val="20"/>
          <w:szCs w:val="20"/>
        </w:rPr>
      </w:pPr>
      <w:r w:rsidRPr="00907023">
        <w:rPr>
          <w:rFonts w:ascii="Avenir" w:hAnsi="Avenir"/>
          <w:color w:val="808080" w:themeColor="background1" w:themeShade="80"/>
          <w:sz w:val="20"/>
          <w:szCs w:val="20"/>
        </w:rPr>
        <w:t xml:space="preserve">Localisation : Maisons Des Etudiants (MDE) des sites : Chênes, Saint Martin et Neuville Quotité </w:t>
      </w:r>
      <w:r w:rsidR="00D93AAB">
        <w:rPr>
          <w:rFonts w:ascii="Avenir" w:hAnsi="Avenir"/>
          <w:color w:val="808080" w:themeColor="background1" w:themeShade="80"/>
          <w:sz w:val="20"/>
          <w:szCs w:val="20"/>
        </w:rPr>
        <w:t xml:space="preserve">– </w:t>
      </w:r>
      <w:r w:rsidRPr="007E79E1">
        <w:rPr>
          <w:rFonts w:ascii="Avenir" w:hAnsi="Avenir"/>
          <w:color w:val="808080" w:themeColor="background1" w:themeShade="80"/>
          <w:sz w:val="20"/>
          <w:szCs w:val="20"/>
        </w:rPr>
        <w:t>Selon emploi du temps (min 10h, max 25h/sem</w:t>
      </w:r>
      <w:r w:rsidR="00D93AAB">
        <w:rPr>
          <w:rFonts w:ascii="Avenir" w:hAnsi="Avenir"/>
          <w:color w:val="808080" w:themeColor="background1" w:themeShade="80"/>
          <w:sz w:val="20"/>
          <w:szCs w:val="20"/>
        </w:rPr>
        <w:t>aine</w:t>
      </w:r>
      <w:r w:rsidRPr="007E79E1">
        <w:rPr>
          <w:rFonts w:ascii="Avenir" w:hAnsi="Avenir"/>
          <w:color w:val="808080" w:themeColor="background1" w:themeShade="80"/>
          <w:sz w:val="20"/>
          <w:szCs w:val="20"/>
        </w:rPr>
        <w:t>)</w:t>
      </w:r>
      <w:r w:rsidRPr="00907023">
        <w:rPr>
          <w:rFonts w:ascii="Avenir" w:hAnsi="Avenir"/>
          <w:color w:val="808080" w:themeColor="background1" w:themeShade="80"/>
          <w:sz w:val="20"/>
          <w:szCs w:val="20"/>
        </w:rPr>
        <w:t xml:space="preserve"> </w:t>
      </w:r>
    </w:p>
    <w:p w14:paraId="450313B6" w14:textId="41D493AC" w:rsidR="00407950" w:rsidRPr="00907023" w:rsidRDefault="00407950" w:rsidP="00407950">
      <w:pPr>
        <w:ind w:left="220"/>
        <w:rPr>
          <w:rFonts w:ascii="Avenir" w:hAnsi="Avenir"/>
          <w:color w:val="808080" w:themeColor="background1" w:themeShade="80"/>
          <w:sz w:val="20"/>
          <w:szCs w:val="20"/>
        </w:rPr>
      </w:pPr>
      <w:r w:rsidRPr="00907023">
        <w:rPr>
          <w:rFonts w:ascii="Avenir" w:hAnsi="Avenir"/>
          <w:color w:val="808080" w:themeColor="background1" w:themeShade="80"/>
          <w:sz w:val="20"/>
          <w:szCs w:val="20"/>
        </w:rPr>
        <w:t xml:space="preserve">Durée : </w:t>
      </w:r>
      <w:r w:rsidR="00FD3FEA">
        <w:rPr>
          <w:rFonts w:ascii="Avenir" w:hAnsi="Avenir"/>
          <w:b/>
          <w:color w:val="808080" w:themeColor="background1" w:themeShade="80"/>
          <w:sz w:val="20"/>
          <w:szCs w:val="20"/>
        </w:rPr>
        <w:t>jusqu’au</w:t>
      </w:r>
      <w:r w:rsidRPr="00907023">
        <w:rPr>
          <w:rFonts w:ascii="Avenir" w:hAnsi="Avenir"/>
          <w:b/>
          <w:color w:val="808080" w:themeColor="background1" w:themeShade="80"/>
          <w:sz w:val="20"/>
          <w:szCs w:val="20"/>
        </w:rPr>
        <w:t xml:space="preserve"> 31 mai 2023 </w:t>
      </w:r>
      <w:r w:rsidRPr="007E79E1">
        <w:rPr>
          <w:rFonts w:ascii="Avenir" w:hAnsi="Avenir"/>
          <w:b/>
          <w:i/>
          <w:color w:val="808080" w:themeColor="background1" w:themeShade="80"/>
          <w:sz w:val="20"/>
          <w:szCs w:val="20"/>
        </w:rPr>
        <w:t>(recrutement possible sur 1 ou 2 semestres)</w:t>
      </w:r>
    </w:p>
    <w:p w14:paraId="22180DA1" w14:textId="6579124E" w:rsidR="00407950" w:rsidRPr="00907023" w:rsidRDefault="00407950" w:rsidP="00407950">
      <w:pPr>
        <w:pStyle w:val="Titre1"/>
        <w:rPr>
          <w:rFonts w:ascii="Avenir" w:hAnsi="Avenir"/>
          <w:color w:val="808080" w:themeColor="background1" w:themeShade="80"/>
          <w:sz w:val="20"/>
          <w:szCs w:val="20"/>
        </w:rPr>
      </w:pPr>
      <w:r w:rsidRPr="00907023">
        <w:rPr>
          <w:rFonts w:ascii="Avenir" w:hAnsi="Avenir"/>
          <w:color w:val="808080" w:themeColor="background1" w:themeShade="80"/>
          <w:sz w:val="20"/>
          <w:szCs w:val="20"/>
        </w:rPr>
        <w:t>Positionnement hiérarchique : sous la responsabilité de </w:t>
      </w:r>
      <w:r w:rsidR="00E65174">
        <w:rPr>
          <w:rFonts w:ascii="Avenir" w:hAnsi="Avenir"/>
          <w:color w:val="808080" w:themeColor="background1" w:themeShade="80"/>
          <w:sz w:val="20"/>
          <w:szCs w:val="20"/>
        </w:rPr>
        <w:t xml:space="preserve">Yann </w:t>
      </w:r>
      <w:proofErr w:type="spellStart"/>
      <w:r w:rsidR="00E65174">
        <w:rPr>
          <w:rFonts w:ascii="Avenir" w:hAnsi="Avenir"/>
          <w:color w:val="808080" w:themeColor="background1" w:themeShade="80"/>
          <w:sz w:val="20"/>
          <w:szCs w:val="20"/>
        </w:rPr>
        <w:t>Tentorini</w:t>
      </w:r>
      <w:proofErr w:type="spellEnd"/>
      <w:r w:rsidRPr="00907023">
        <w:rPr>
          <w:rFonts w:ascii="Avenir" w:hAnsi="Avenir"/>
          <w:color w:val="808080" w:themeColor="background1" w:themeShade="80"/>
          <w:sz w:val="20"/>
          <w:szCs w:val="20"/>
        </w:rPr>
        <w:t xml:space="preserve"> au sein de la </w:t>
      </w:r>
      <w:r w:rsidR="00372E06">
        <w:rPr>
          <w:rFonts w:ascii="Avenir" w:hAnsi="Avenir"/>
          <w:color w:val="808080" w:themeColor="background1" w:themeShade="80"/>
          <w:sz w:val="20"/>
          <w:szCs w:val="20"/>
        </w:rPr>
        <w:t>d</w:t>
      </w:r>
      <w:r w:rsidRPr="00907023">
        <w:rPr>
          <w:rFonts w:ascii="Avenir" w:hAnsi="Avenir"/>
          <w:color w:val="808080" w:themeColor="background1" w:themeShade="80"/>
          <w:sz w:val="20"/>
          <w:szCs w:val="20"/>
        </w:rPr>
        <w:t>irection</w:t>
      </w:r>
      <w:r w:rsidR="000E4D21">
        <w:rPr>
          <w:rFonts w:ascii="Avenir" w:hAnsi="Avenir"/>
          <w:color w:val="808080" w:themeColor="background1" w:themeShade="80"/>
          <w:sz w:val="20"/>
          <w:szCs w:val="20"/>
          <w:shd w:val="clear" w:color="auto" w:fill="FCFCFC"/>
        </w:rPr>
        <w:t xml:space="preserve"> vie étudiante</w:t>
      </w:r>
      <w:r w:rsidRPr="00907023">
        <w:rPr>
          <w:rFonts w:ascii="Avenir" w:hAnsi="Avenir"/>
          <w:color w:val="808080" w:themeColor="background1" w:themeShade="80"/>
          <w:sz w:val="20"/>
          <w:szCs w:val="20"/>
        </w:rPr>
        <w:t>.</w:t>
      </w:r>
    </w:p>
    <w:p w14:paraId="0FCF8B2B" w14:textId="77777777" w:rsidR="0050234D" w:rsidRDefault="0050234D">
      <w:pPr>
        <w:spacing w:before="10"/>
        <w:rPr>
          <w:sz w:val="20"/>
        </w:rPr>
      </w:pPr>
    </w:p>
    <w:p w14:paraId="281AB482" w14:textId="77777777" w:rsidR="0050234D" w:rsidRPr="00407950" w:rsidRDefault="001A5E92">
      <w:pPr>
        <w:pStyle w:val="Corpsdetexte"/>
        <w:spacing w:after="19"/>
        <w:ind w:left="220"/>
        <w:rPr>
          <w:rFonts w:ascii="Avenir" w:hAnsi="Avenir"/>
          <w:color w:val="00B0F0"/>
          <w:sz w:val="24"/>
          <w:szCs w:val="24"/>
        </w:rPr>
      </w:pPr>
      <w:r w:rsidRPr="00407950">
        <w:rPr>
          <w:rFonts w:ascii="Avenir" w:hAnsi="Avenir"/>
          <w:color w:val="00B0F0"/>
          <w:sz w:val="24"/>
          <w:szCs w:val="24"/>
        </w:rPr>
        <w:t>Activités principales :</w:t>
      </w:r>
    </w:p>
    <w:p w14:paraId="238BA86F" w14:textId="77777777" w:rsidR="0050234D" w:rsidRPr="00407950" w:rsidRDefault="00C16C0A">
      <w:pPr>
        <w:pStyle w:val="Corpsdetexte"/>
        <w:spacing w:line="20" w:lineRule="exact"/>
        <w:ind w:left="181"/>
        <w:rPr>
          <w:rFonts w:ascii="Avenir" w:hAnsi="Avenir"/>
          <w:b w:val="0"/>
          <w:sz w:val="2"/>
        </w:rPr>
      </w:pPr>
      <w:r w:rsidRPr="00407950">
        <w:rPr>
          <w:rFonts w:ascii="Avenir" w:hAnsi="Avenir"/>
          <w:b w:val="0"/>
          <w:noProof/>
          <w:sz w:val="2"/>
          <w:lang w:bidi="ar-SA"/>
        </w:rPr>
        <mc:AlternateContent>
          <mc:Choice Requires="wpg">
            <w:drawing>
              <wp:inline distT="0" distB="0" distL="0" distR="0" wp14:anchorId="1193E1F5" wp14:editId="71501F4F">
                <wp:extent cx="6684645" cy="12700"/>
                <wp:effectExtent l="13335" t="635" r="7620" b="5715"/>
                <wp:docPr id="2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12700"/>
                          <a:chOff x="0" y="0"/>
                          <a:chExt cx="10527" cy="20"/>
                        </a:xfrm>
                      </wpg:grpSpPr>
                      <wps:wsp>
                        <wps:cNvPr id="2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52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B68740" id="Group 13" o:spid="_x0000_s1026" style="width:526.35pt;height:1pt;mso-position-horizontal-relative:char;mso-position-vertical-relative:line" coordsize="105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">
                <v:line id="Line 14" o:spid="_x0000_s1027" style="position:absolute;visibility:visible;mso-wrap-style:square" from="0,10" to="1052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" strokecolor="gray" strokeweight=".96pt"/>
                <w10:anchorlock/>
              </v:group>
            </w:pict>
          </mc:Fallback>
        </mc:AlternateContent>
      </w:r>
    </w:p>
    <w:p w14:paraId="3FC96F8F" w14:textId="18E5B4E9" w:rsidR="0050234D" w:rsidRDefault="001A5E92">
      <w:pPr>
        <w:spacing w:before="80"/>
        <w:ind w:left="220"/>
        <w:rPr>
          <w:rFonts w:ascii="Avenir" w:hAnsi="Avenir"/>
          <w:sz w:val="20"/>
          <w:szCs w:val="20"/>
        </w:rPr>
      </w:pPr>
      <w:r w:rsidRPr="00407950">
        <w:rPr>
          <w:rFonts w:ascii="Avenir" w:hAnsi="Avenir"/>
          <w:sz w:val="20"/>
          <w:szCs w:val="20"/>
        </w:rPr>
        <w:t xml:space="preserve">En collaboration avec tous les services de la </w:t>
      </w:r>
      <w:r w:rsidR="00924374">
        <w:rPr>
          <w:rFonts w:ascii="Avenir" w:hAnsi="Avenir"/>
          <w:sz w:val="20"/>
          <w:szCs w:val="20"/>
        </w:rPr>
        <w:t>direction vie étudiante</w:t>
      </w:r>
      <w:r w:rsidRPr="00407950">
        <w:rPr>
          <w:rFonts w:ascii="Avenir" w:hAnsi="Avenir"/>
          <w:sz w:val="20"/>
          <w:szCs w:val="20"/>
        </w:rPr>
        <w:t xml:space="preserve"> :</w:t>
      </w:r>
    </w:p>
    <w:p w14:paraId="2DC9947F" w14:textId="77777777" w:rsidR="00407950" w:rsidRPr="00407950" w:rsidRDefault="00407950">
      <w:pPr>
        <w:spacing w:before="80"/>
        <w:ind w:left="220"/>
        <w:rPr>
          <w:rFonts w:ascii="Avenir" w:hAnsi="Avenir"/>
          <w:sz w:val="20"/>
          <w:szCs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8107"/>
      </w:tblGrid>
      <w:tr w:rsidR="00407950" w14:paraId="337EC084" w14:textId="77777777">
        <w:trPr>
          <w:trHeight w:val="292"/>
        </w:trPr>
        <w:tc>
          <w:tcPr>
            <w:tcW w:w="2636" w:type="dxa"/>
            <w:tcBorders>
              <w:right w:val="single" w:sz="6" w:space="0" w:color="000000"/>
            </w:tcBorders>
          </w:tcPr>
          <w:p w14:paraId="295293EB" w14:textId="77777777" w:rsidR="00407950" w:rsidRPr="00907023" w:rsidRDefault="00407950" w:rsidP="00407950">
            <w:pPr>
              <w:pStyle w:val="TableParagraph"/>
              <w:ind w:left="852"/>
              <w:rPr>
                <w:rFonts w:ascii="Avenir" w:hAnsi="Avenir"/>
                <w:b/>
                <w:sz w:val="20"/>
                <w:szCs w:val="20"/>
              </w:rPr>
            </w:pPr>
            <w:r w:rsidRPr="00907023">
              <w:rPr>
                <w:rFonts w:ascii="Avenir" w:hAnsi="Avenir"/>
                <w:b/>
                <w:sz w:val="20"/>
                <w:szCs w:val="20"/>
              </w:rPr>
              <w:t>Domaines</w:t>
            </w: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600178A8" w14:textId="77777777" w:rsidR="00407950" w:rsidRPr="00907023" w:rsidRDefault="00407950" w:rsidP="00407950">
            <w:pPr>
              <w:pStyle w:val="TableParagraph"/>
              <w:ind w:left="3621" w:right="3614"/>
              <w:jc w:val="center"/>
              <w:rPr>
                <w:rFonts w:ascii="Avenir" w:hAnsi="Avenir"/>
                <w:b/>
                <w:sz w:val="20"/>
                <w:szCs w:val="20"/>
              </w:rPr>
            </w:pPr>
            <w:r w:rsidRPr="00907023">
              <w:rPr>
                <w:rFonts w:ascii="Avenir" w:hAnsi="Avenir"/>
                <w:b/>
                <w:sz w:val="20"/>
                <w:szCs w:val="20"/>
              </w:rPr>
              <w:t>Missions</w:t>
            </w:r>
          </w:p>
        </w:tc>
      </w:tr>
      <w:tr w:rsidR="00407950" w14:paraId="3185C173" w14:textId="77777777">
        <w:trPr>
          <w:trHeight w:val="292"/>
        </w:trPr>
        <w:tc>
          <w:tcPr>
            <w:tcW w:w="2636" w:type="dxa"/>
            <w:vMerge w:val="restart"/>
            <w:tcBorders>
              <w:right w:val="single" w:sz="6" w:space="0" w:color="000000"/>
            </w:tcBorders>
          </w:tcPr>
          <w:p w14:paraId="20AC489E" w14:textId="77777777" w:rsidR="00407950" w:rsidRDefault="00407950" w:rsidP="00407950">
            <w:pPr>
              <w:pStyle w:val="TableParagraph"/>
              <w:ind w:left="333"/>
              <w:rPr>
                <w:rFonts w:ascii="Avenir" w:hAnsi="Avenir"/>
                <w:b/>
                <w:color w:val="00B050"/>
                <w:sz w:val="20"/>
                <w:szCs w:val="20"/>
              </w:rPr>
            </w:pPr>
          </w:p>
          <w:p w14:paraId="0C6AA5E0" w14:textId="77777777" w:rsidR="00407950" w:rsidRDefault="00407950" w:rsidP="00407950">
            <w:pPr>
              <w:pStyle w:val="TableParagraph"/>
              <w:ind w:left="333"/>
              <w:rPr>
                <w:rFonts w:ascii="Avenir" w:hAnsi="Avenir"/>
                <w:b/>
                <w:color w:val="00B050"/>
                <w:sz w:val="20"/>
                <w:szCs w:val="20"/>
              </w:rPr>
            </w:pPr>
          </w:p>
          <w:p w14:paraId="726A38FF" w14:textId="77777777" w:rsidR="008815DF" w:rsidRDefault="008815DF" w:rsidP="00407950">
            <w:pPr>
              <w:pStyle w:val="TableParagraph"/>
              <w:ind w:left="333"/>
              <w:rPr>
                <w:rFonts w:ascii="Avenir" w:hAnsi="Avenir"/>
                <w:b/>
                <w:color w:val="00B050"/>
                <w:sz w:val="20"/>
                <w:szCs w:val="20"/>
              </w:rPr>
            </w:pPr>
          </w:p>
          <w:p w14:paraId="7019786F" w14:textId="77777777" w:rsidR="00407950" w:rsidRPr="00907023" w:rsidRDefault="00407950" w:rsidP="00407950">
            <w:pPr>
              <w:pStyle w:val="TableParagraph"/>
              <w:ind w:left="333"/>
              <w:rPr>
                <w:rFonts w:ascii="Avenir" w:hAnsi="Avenir"/>
                <w:b/>
                <w:sz w:val="20"/>
                <w:szCs w:val="20"/>
              </w:rPr>
            </w:pPr>
            <w:r w:rsidRPr="00907023">
              <w:rPr>
                <w:rFonts w:ascii="Avenir" w:hAnsi="Avenir"/>
                <w:b/>
                <w:color w:val="00B050"/>
                <w:sz w:val="20"/>
                <w:szCs w:val="20"/>
              </w:rPr>
              <w:t>GESTION DU LIEU</w:t>
            </w: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1C2E2673" w14:textId="77777777" w:rsidR="00407950" w:rsidRPr="00907023" w:rsidRDefault="00407950" w:rsidP="00407950">
            <w:pPr>
              <w:pStyle w:val="TableParagraph"/>
              <w:rPr>
                <w:rFonts w:ascii="Avenir" w:hAnsi="Avenir"/>
                <w:sz w:val="18"/>
                <w:szCs w:val="18"/>
              </w:rPr>
            </w:pPr>
            <w:r w:rsidRPr="00907023">
              <w:rPr>
                <w:rFonts w:ascii="Avenir" w:hAnsi="Avenir"/>
                <w:sz w:val="18"/>
                <w:szCs w:val="18"/>
              </w:rPr>
              <w:t>Être responsable de l'ouverture ou la fermeture quotidienne des MDE (hors congés)</w:t>
            </w:r>
          </w:p>
        </w:tc>
      </w:tr>
      <w:tr w:rsidR="00407950" w14:paraId="0AE9414E" w14:textId="77777777" w:rsidTr="00D71865">
        <w:trPr>
          <w:trHeight w:val="171"/>
        </w:trPr>
        <w:tc>
          <w:tcPr>
            <w:tcW w:w="2636" w:type="dxa"/>
            <w:vMerge/>
            <w:tcBorders>
              <w:top w:val="nil"/>
              <w:right w:val="single" w:sz="6" w:space="0" w:color="000000"/>
            </w:tcBorders>
          </w:tcPr>
          <w:p w14:paraId="735B310A" w14:textId="77777777" w:rsidR="00407950" w:rsidRDefault="00407950" w:rsidP="00407950">
            <w:pPr>
              <w:rPr>
                <w:sz w:val="2"/>
                <w:szCs w:val="2"/>
              </w:rPr>
            </w:pP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0C754BCA" w14:textId="77777777" w:rsidR="00407950" w:rsidRDefault="00407950" w:rsidP="00407950">
            <w:pPr>
              <w:pStyle w:val="TableParagraph"/>
            </w:pPr>
            <w:r w:rsidRPr="00907023">
              <w:rPr>
                <w:rFonts w:ascii="Avenir" w:hAnsi="Avenir"/>
                <w:sz w:val="18"/>
                <w:szCs w:val="18"/>
              </w:rPr>
              <w:t>Collaborer aux animations du lieu</w:t>
            </w:r>
          </w:p>
        </w:tc>
      </w:tr>
      <w:tr w:rsidR="00407950" w14:paraId="3A42AC72" w14:textId="77777777" w:rsidTr="00D71865">
        <w:trPr>
          <w:trHeight w:val="290"/>
        </w:trPr>
        <w:tc>
          <w:tcPr>
            <w:tcW w:w="2636" w:type="dxa"/>
            <w:vMerge/>
            <w:tcBorders>
              <w:top w:val="nil"/>
              <w:right w:val="single" w:sz="6" w:space="0" w:color="000000"/>
            </w:tcBorders>
          </w:tcPr>
          <w:p w14:paraId="317AF44D" w14:textId="77777777" w:rsidR="00407950" w:rsidRDefault="00407950" w:rsidP="00407950">
            <w:pPr>
              <w:rPr>
                <w:sz w:val="2"/>
                <w:szCs w:val="2"/>
              </w:rPr>
            </w:pP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54FAF2D5" w14:textId="77777777" w:rsidR="00407950" w:rsidRDefault="00407950" w:rsidP="00407950">
            <w:pPr>
              <w:pStyle w:val="TableParagraph"/>
            </w:pPr>
            <w:r w:rsidRPr="00907023">
              <w:rPr>
                <w:rFonts w:ascii="Avenir" w:hAnsi="Avenir"/>
                <w:sz w:val="18"/>
                <w:szCs w:val="18"/>
              </w:rPr>
              <w:t>Veiller au respect des règles d'hygiène, de sécurité et du vivre ensemble</w:t>
            </w:r>
          </w:p>
        </w:tc>
      </w:tr>
      <w:tr w:rsidR="00407950" w14:paraId="237ED032" w14:textId="77777777">
        <w:trPr>
          <w:trHeight w:val="292"/>
        </w:trPr>
        <w:tc>
          <w:tcPr>
            <w:tcW w:w="2636" w:type="dxa"/>
            <w:vMerge/>
            <w:tcBorders>
              <w:top w:val="nil"/>
              <w:right w:val="single" w:sz="6" w:space="0" w:color="000000"/>
            </w:tcBorders>
          </w:tcPr>
          <w:p w14:paraId="2ADE6DCD" w14:textId="77777777" w:rsidR="00407950" w:rsidRDefault="00407950" w:rsidP="00407950">
            <w:pPr>
              <w:rPr>
                <w:sz w:val="2"/>
                <w:szCs w:val="2"/>
              </w:rPr>
            </w:pP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322729E4" w14:textId="77777777" w:rsidR="00407950" w:rsidRDefault="00407950" w:rsidP="00407950">
            <w:pPr>
              <w:pStyle w:val="TableParagraph"/>
            </w:pPr>
            <w:r w:rsidRPr="00907023">
              <w:rPr>
                <w:rFonts w:ascii="Avenir" w:hAnsi="Avenir"/>
                <w:sz w:val="18"/>
                <w:szCs w:val="18"/>
              </w:rPr>
              <w:t>Gestion du flux de fréquentation du lieu</w:t>
            </w:r>
          </w:p>
        </w:tc>
      </w:tr>
      <w:tr w:rsidR="00407950" w14:paraId="68CBDEFF" w14:textId="77777777" w:rsidTr="00D71865">
        <w:trPr>
          <w:trHeight w:val="200"/>
        </w:trPr>
        <w:tc>
          <w:tcPr>
            <w:tcW w:w="2636" w:type="dxa"/>
            <w:vMerge/>
            <w:tcBorders>
              <w:top w:val="nil"/>
              <w:right w:val="single" w:sz="6" w:space="0" w:color="000000"/>
            </w:tcBorders>
          </w:tcPr>
          <w:p w14:paraId="5305C2C3" w14:textId="77777777" w:rsidR="00407950" w:rsidRDefault="00407950" w:rsidP="00407950">
            <w:pPr>
              <w:rPr>
                <w:sz w:val="2"/>
                <w:szCs w:val="2"/>
              </w:rPr>
            </w:pP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1F0DA050" w14:textId="77777777" w:rsidR="00407950" w:rsidRDefault="00407950" w:rsidP="00407950">
            <w:pPr>
              <w:pStyle w:val="TableParagraph"/>
            </w:pPr>
            <w:r w:rsidRPr="00907023">
              <w:rPr>
                <w:rFonts w:ascii="Avenir" w:hAnsi="Avenir"/>
                <w:sz w:val="18"/>
                <w:szCs w:val="18"/>
              </w:rPr>
              <w:t>Evaluer les besoins en interventions techniques</w:t>
            </w:r>
          </w:p>
        </w:tc>
      </w:tr>
      <w:tr w:rsidR="00407950" w14:paraId="1FEB1F56" w14:textId="77777777" w:rsidTr="00D71865">
        <w:trPr>
          <w:trHeight w:val="501"/>
        </w:trPr>
        <w:tc>
          <w:tcPr>
            <w:tcW w:w="2636" w:type="dxa"/>
            <w:vMerge w:val="restart"/>
            <w:tcBorders>
              <w:right w:val="single" w:sz="6" w:space="0" w:color="000000"/>
            </w:tcBorders>
          </w:tcPr>
          <w:p w14:paraId="7036D6D8" w14:textId="77777777" w:rsidR="00407950" w:rsidRPr="00907023" w:rsidRDefault="00407950" w:rsidP="00407950">
            <w:pPr>
              <w:pStyle w:val="TableParagraph"/>
              <w:spacing w:line="240" w:lineRule="auto"/>
              <w:ind w:left="0"/>
              <w:rPr>
                <w:rFonts w:ascii="Avenir" w:hAnsi="Avenir"/>
                <w:sz w:val="20"/>
                <w:szCs w:val="20"/>
              </w:rPr>
            </w:pPr>
          </w:p>
          <w:p w14:paraId="02DD0021" w14:textId="77777777" w:rsidR="00407950" w:rsidRPr="00907023" w:rsidRDefault="00407950" w:rsidP="00407950">
            <w:pPr>
              <w:pStyle w:val="TableParagraph"/>
              <w:spacing w:line="240" w:lineRule="auto"/>
              <w:ind w:left="0"/>
              <w:rPr>
                <w:rFonts w:ascii="Avenir" w:hAnsi="Avenir"/>
                <w:sz w:val="20"/>
                <w:szCs w:val="20"/>
              </w:rPr>
            </w:pPr>
          </w:p>
          <w:p w14:paraId="735A9594" w14:textId="77777777" w:rsidR="00407950" w:rsidRPr="00907023" w:rsidRDefault="00407950" w:rsidP="00407950">
            <w:pPr>
              <w:pStyle w:val="TableParagraph"/>
              <w:spacing w:before="2" w:line="240" w:lineRule="auto"/>
              <w:ind w:left="0"/>
              <w:rPr>
                <w:rFonts w:ascii="Avenir" w:hAnsi="Avenir"/>
                <w:sz w:val="20"/>
                <w:szCs w:val="20"/>
              </w:rPr>
            </w:pPr>
          </w:p>
          <w:p w14:paraId="75293352" w14:textId="77777777" w:rsidR="00407950" w:rsidRDefault="00407950" w:rsidP="00407950">
            <w:pPr>
              <w:pStyle w:val="TableParagraph"/>
              <w:spacing w:line="240" w:lineRule="auto"/>
              <w:ind w:left="182" w:firstLine="468"/>
              <w:rPr>
                <w:rFonts w:ascii="Avenir" w:hAnsi="Avenir"/>
                <w:b/>
                <w:color w:val="00B050"/>
                <w:sz w:val="20"/>
                <w:szCs w:val="20"/>
              </w:rPr>
            </w:pPr>
          </w:p>
          <w:p w14:paraId="48A2B891" w14:textId="77777777" w:rsidR="008815DF" w:rsidRDefault="008815DF" w:rsidP="00407950">
            <w:pPr>
              <w:pStyle w:val="TableParagraph"/>
              <w:spacing w:line="240" w:lineRule="auto"/>
              <w:ind w:left="182" w:firstLine="468"/>
              <w:rPr>
                <w:rFonts w:ascii="Avenir" w:hAnsi="Avenir"/>
                <w:b/>
                <w:color w:val="00B050"/>
                <w:sz w:val="20"/>
                <w:szCs w:val="20"/>
              </w:rPr>
            </w:pPr>
          </w:p>
          <w:p w14:paraId="258F5C2F" w14:textId="77777777" w:rsidR="008815DF" w:rsidRDefault="008815DF" w:rsidP="00407950">
            <w:pPr>
              <w:pStyle w:val="TableParagraph"/>
              <w:spacing w:line="240" w:lineRule="auto"/>
              <w:ind w:left="182" w:firstLine="468"/>
              <w:rPr>
                <w:rFonts w:ascii="Avenir" w:hAnsi="Avenir"/>
                <w:b/>
                <w:color w:val="00B050"/>
                <w:sz w:val="20"/>
                <w:szCs w:val="20"/>
              </w:rPr>
            </w:pPr>
          </w:p>
          <w:p w14:paraId="07D031D2" w14:textId="77777777" w:rsidR="008815DF" w:rsidRDefault="008815DF" w:rsidP="00407950">
            <w:pPr>
              <w:pStyle w:val="TableParagraph"/>
              <w:spacing w:line="240" w:lineRule="auto"/>
              <w:ind w:left="182" w:firstLine="468"/>
              <w:rPr>
                <w:rFonts w:ascii="Avenir" w:hAnsi="Avenir"/>
                <w:b/>
                <w:color w:val="00B050"/>
                <w:sz w:val="20"/>
                <w:szCs w:val="20"/>
              </w:rPr>
            </w:pPr>
          </w:p>
          <w:p w14:paraId="59140859" w14:textId="77777777" w:rsidR="008815DF" w:rsidRDefault="008815DF" w:rsidP="00407950">
            <w:pPr>
              <w:pStyle w:val="TableParagraph"/>
              <w:spacing w:line="240" w:lineRule="auto"/>
              <w:ind w:left="182" w:firstLine="468"/>
              <w:rPr>
                <w:rFonts w:ascii="Avenir" w:hAnsi="Avenir"/>
                <w:b/>
                <w:color w:val="00B050"/>
                <w:sz w:val="20"/>
                <w:szCs w:val="20"/>
              </w:rPr>
            </w:pPr>
          </w:p>
          <w:p w14:paraId="70912DF9" w14:textId="77777777" w:rsidR="008815DF" w:rsidRDefault="008815DF" w:rsidP="00407950">
            <w:pPr>
              <w:pStyle w:val="TableParagraph"/>
              <w:spacing w:line="240" w:lineRule="auto"/>
              <w:ind w:left="182" w:firstLine="468"/>
              <w:rPr>
                <w:rFonts w:ascii="Avenir" w:hAnsi="Avenir"/>
                <w:b/>
                <w:color w:val="00B050"/>
                <w:sz w:val="20"/>
                <w:szCs w:val="20"/>
              </w:rPr>
            </w:pPr>
          </w:p>
          <w:p w14:paraId="0C9D9C07" w14:textId="77777777" w:rsidR="00407950" w:rsidRPr="00907023" w:rsidRDefault="00407950" w:rsidP="00407950">
            <w:pPr>
              <w:pStyle w:val="TableParagraph"/>
              <w:spacing w:line="240" w:lineRule="auto"/>
              <w:ind w:left="182" w:firstLine="468"/>
              <w:rPr>
                <w:rFonts w:ascii="Avenir" w:hAnsi="Avenir"/>
                <w:b/>
                <w:sz w:val="20"/>
                <w:szCs w:val="20"/>
              </w:rPr>
            </w:pPr>
            <w:r w:rsidRPr="00907023">
              <w:rPr>
                <w:rFonts w:ascii="Avenir" w:hAnsi="Avenir"/>
                <w:b/>
                <w:color w:val="00B050"/>
                <w:sz w:val="20"/>
                <w:szCs w:val="20"/>
              </w:rPr>
              <w:t>SERVICES &amp; ACCOMPAGNEMENT</w:t>
            </w: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157761AE" w14:textId="77777777" w:rsidR="00407950" w:rsidRPr="00907023" w:rsidRDefault="00407950" w:rsidP="00407950">
            <w:pPr>
              <w:pStyle w:val="TableParagraph"/>
              <w:spacing w:line="240" w:lineRule="auto"/>
              <w:ind w:right="204"/>
              <w:rPr>
                <w:rFonts w:ascii="Avenir" w:hAnsi="Avenir"/>
                <w:sz w:val="18"/>
                <w:szCs w:val="18"/>
              </w:rPr>
            </w:pPr>
            <w:r w:rsidRPr="00907023">
              <w:rPr>
                <w:rFonts w:ascii="Avenir" w:hAnsi="Avenir"/>
                <w:sz w:val="18"/>
                <w:szCs w:val="18"/>
              </w:rPr>
              <w:t>Assurer la liaison entre les associations et les services de la vie étudiante (courriers, locaux, coopératives, chartes et conventions, manifestations)</w:t>
            </w:r>
          </w:p>
        </w:tc>
      </w:tr>
      <w:tr w:rsidR="00407950" w14:paraId="1BB568DC" w14:textId="77777777" w:rsidTr="00D71865">
        <w:trPr>
          <w:trHeight w:val="214"/>
        </w:trPr>
        <w:tc>
          <w:tcPr>
            <w:tcW w:w="2636" w:type="dxa"/>
            <w:vMerge/>
            <w:tcBorders>
              <w:right w:val="single" w:sz="6" w:space="0" w:color="000000"/>
            </w:tcBorders>
          </w:tcPr>
          <w:p w14:paraId="1A1DF8E4" w14:textId="77777777" w:rsidR="00407950" w:rsidRDefault="00407950" w:rsidP="004079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0AE203B8" w14:textId="77777777" w:rsidR="00407950" w:rsidRDefault="00407950" w:rsidP="00407950">
            <w:pPr>
              <w:pStyle w:val="TableParagraph"/>
              <w:spacing w:line="240" w:lineRule="auto"/>
              <w:ind w:right="204"/>
            </w:pPr>
            <w:r w:rsidRPr="00907023">
              <w:rPr>
                <w:rFonts w:ascii="Avenir" w:hAnsi="Avenir"/>
                <w:sz w:val="18"/>
                <w:szCs w:val="18"/>
              </w:rPr>
              <w:t>Coordination et régulation de l’ambiance du lieu</w:t>
            </w:r>
          </w:p>
        </w:tc>
      </w:tr>
      <w:tr w:rsidR="00407950" w14:paraId="501E5D6D" w14:textId="77777777" w:rsidTr="00D71865">
        <w:trPr>
          <w:trHeight w:val="273"/>
        </w:trPr>
        <w:tc>
          <w:tcPr>
            <w:tcW w:w="2636" w:type="dxa"/>
            <w:vMerge/>
            <w:tcBorders>
              <w:top w:val="nil"/>
              <w:right w:val="single" w:sz="6" w:space="0" w:color="000000"/>
            </w:tcBorders>
          </w:tcPr>
          <w:p w14:paraId="1984908C" w14:textId="77777777" w:rsidR="00407950" w:rsidRDefault="00407950" w:rsidP="00407950">
            <w:pPr>
              <w:rPr>
                <w:sz w:val="2"/>
                <w:szCs w:val="2"/>
              </w:rPr>
            </w:pP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0DAA0F6C" w14:textId="77777777" w:rsidR="00407950" w:rsidRDefault="00407950" w:rsidP="00407950">
            <w:pPr>
              <w:pStyle w:val="TableParagraph"/>
            </w:pPr>
            <w:r w:rsidRPr="00907023">
              <w:rPr>
                <w:rFonts w:ascii="Avenir" w:hAnsi="Avenir"/>
                <w:sz w:val="18"/>
                <w:szCs w:val="18"/>
              </w:rPr>
              <w:t>Gérer et contrôler la presse quotidienne et tous modes d'affichage dans les espaces MDE</w:t>
            </w:r>
          </w:p>
        </w:tc>
      </w:tr>
      <w:tr w:rsidR="00407950" w14:paraId="1A715D0B" w14:textId="77777777">
        <w:trPr>
          <w:trHeight w:val="551"/>
        </w:trPr>
        <w:tc>
          <w:tcPr>
            <w:tcW w:w="2636" w:type="dxa"/>
            <w:vMerge/>
            <w:tcBorders>
              <w:top w:val="nil"/>
              <w:right w:val="single" w:sz="6" w:space="0" w:color="000000"/>
            </w:tcBorders>
          </w:tcPr>
          <w:p w14:paraId="37F30B78" w14:textId="77777777" w:rsidR="00407950" w:rsidRDefault="00407950" w:rsidP="00407950">
            <w:pPr>
              <w:rPr>
                <w:sz w:val="2"/>
                <w:szCs w:val="2"/>
              </w:rPr>
            </w:pP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020BD184" w14:textId="77777777" w:rsidR="00407950" w:rsidRDefault="00407950" w:rsidP="00407950">
            <w:pPr>
              <w:pStyle w:val="TableParagraph"/>
            </w:pPr>
            <w:r w:rsidRPr="00907023">
              <w:rPr>
                <w:rFonts w:ascii="Avenir" w:hAnsi="Avenir"/>
                <w:sz w:val="18"/>
                <w:szCs w:val="18"/>
              </w:rPr>
              <w:t>Proposer des animations aux étudiants au sein des MDE (jeu collaboratif, …), animer des ateliers type fresque du climat, accueillir les animations-ateliers proposés par les services ou associations étudiantes</w:t>
            </w:r>
          </w:p>
        </w:tc>
      </w:tr>
      <w:tr w:rsidR="00407950" w14:paraId="3CC70F3A" w14:textId="77777777" w:rsidTr="00D71865">
        <w:trPr>
          <w:trHeight w:val="183"/>
        </w:trPr>
        <w:tc>
          <w:tcPr>
            <w:tcW w:w="2636" w:type="dxa"/>
            <w:vMerge/>
            <w:tcBorders>
              <w:top w:val="nil"/>
              <w:right w:val="single" w:sz="6" w:space="0" w:color="000000"/>
            </w:tcBorders>
          </w:tcPr>
          <w:p w14:paraId="0A0B294C" w14:textId="77777777" w:rsidR="00407950" w:rsidRDefault="00407950" w:rsidP="00407950">
            <w:pPr>
              <w:rPr>
                <w:sz w:val="2"/>
                <w:szCs w:val="2"/>
              </w:rPr>
            </w:pP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693BF8DC" w14:textId="77777777" w:rsidR="00407950" w:rsidRDefault="00407950" w:rsidP="00407950">
            <w:pPr>
              <w:pStyle w:val="TableParagraph"/>
            </w:pPr>
            <w:r w:rsidRPr="00907023">
              <w:rPr>
                <w:rFonts w:ascii="Avenir" w:hAnsi="Avenir"/>
                <w:sz w:val="18"/>
                <w:szCs w:val="18"/>
              </w:rPr>
              <w:t>Participer à l’animation du site universitaire avec une présentation des services dédiés aux étudiants</w:t>
            </w:r>
          </w:p>
        </w:tc>
      </w:tr>
      <w:tr w:rsidR="00407950" w14:paraId="2D75C9CB" w14:textId="77777777">
        <w:trPr>
          <w:trHeight w:val="506"/>
        </w:trPr>
        <w:tc>
          <w:tcPr>
            <w:tcW w:w="2636" w:type="dxa"/>
            <w:vMerge/>
            <w:tcBorders>
              <w:top w:val="nil"/>
              <w:right w:val="single" w:sz="6" w:space="0" w:color="000000"/>
            </w:tcBorders>
          </w:tcPr>
          <w:p w14:paraId="3B9FEED9" w14:textId="77777777" w:rsidR="00407950" w:rsidRDefault="00407950" w:rsidP="00407950">
            <w:pPr>
              <w:rPr>
                <w:sz w:val="2"/>
                <w:szCs w:val="2"/>
              </w:rPr>
            </w:pP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019ADF51" w14:textId="77777777" w:rsidR="00407950" w:rsidRDefault="00407950" w:rsidP="00407950">
            <w:pPr>
              <w:pStyle w:val="TableParagraph"/>
              <w:spacing w:line="254" w:lineRule="exact"/>
              <w:ind w:right="204"/>
            </w:pPr>
            <w:r w:rsidRPr="00907023">
              <w:rPr>
                <w:rFonts w:ascii="Avenir" w:hAnsi="Avenir"/>
                <w:sz w:val="18"/>
                <w:szCs w:val="18"/>
              </w:rPr>
              <w:t>Collaborer aux évènements institutionnels en faveur de la vie étudiante dans les MDE et sur les campus de CY Cergy Paris Université</w:t>
            </w:r>
          </w:p>
        </w:tc>
      </w:tr>
      <w:tr w:rsidR="00407950" w14:paraId="75BDD5AA" w14:textId="77777777" w:rsidTr="00D71865">
        <w:trPr>
          <w:trHeight w:val="265"/>
        </w:trPr>
        <w:tc>
          <w:tcPr>
            <w:tcW w:w="2636" w:type="dxa"/>
            <w:vMerge/>
            <w:tcBorders>
              <w:top w:val="nil"/>
              <w:right w:val="single" w:sz="6" w:space="0" w:color="000000"/>
            </w:tcBorders>
          </w:tcPr>
          <w:p w14:paraId="1ACB4066" w14:textId="77777777" w:rsidR="00407950" w:rsidRDefault="00407950" w:rsidP="00407950">
            <w:pPr>
              <w:rPr>
                <w:sz w:val="2"/>
                <w:szCs w:val="2"/>
              </w:rPr>
            </w:pP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02724B42" w14:textId="77777777" w:rsidR="00407950" w:rsidRDefault="00407950" w:rsidP="00407950">
            <w:pPr>
              <w:pStyle w:val="TableParagraph"/>
              <w:spacing w:line="254" w:lineRule="exact"/>
              <w:ind w:right="204"/>
            </w:pPr>
            <w:r w:rsidRPr="00907023">
              <w:rPr>
                <w:rFonts w:ascii="Avenir" w:hAnsi="Avenir"/>
                <w:sz w:val="18"/>
                <w:szCs w:val="18"/>
              </w:rPr>
              <w:t>Assurer la mise à jour des affichages dans les halls principaux du site, en plus de la MDE</w:t>
            </w:r>
          </w:p>
        </w:tc>
      </w:tr>
      <w:tr w:rsidR="00407950" w14:paraId="44DE89D7" w14:textId="77777777">
        <w:trPr>
          <w:trHeight w:val="506"/>
        </w:trPr>
        <w:tc>
          <w:tcPr>
            <w:tcW w:w="2636" w:type="dxa"/>
            <w:vMerge/>
            <w:tcBorders>
              <w:top w:val="nil"/>
              <w:right w:val="single" w:sz="6" w:space="0" w:color="000000"/>
            </w:tcBorders>
          </w:tcPr>
          <w:p w14:paraId="0EBAC32D" w14:textId="77777777" w:rsidR="00407950" w:rsidRDefault="00407950" w:rsidP="00407950">
            <w:pPr>
              <w:rPr>
                <w:sz w:val="2"/>
                <w:szCs w:val="2"/>
              </w:rPr>
            </w:pP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2DDE5138" w14:textId="77777777" w:rsidR="00407950" w:rsidRDefault="00407950" w:rsidP="00407950">
            <w:pPr>
              <w:pStyle w:val="TableParagraph"/>
              <w:spacing w:line="254" w:lineRule="exact"/>
              <w:ind w:right="204"/>
            </w:pPr>
            <w:r w:rsidRPr="00907023">
              <w:rPr>
                <w:rFonts w:ascii="Avenir" w:hAnsi="Avenir"/>
                <w:sz w:val="18"/>
                <w:szCs w:val="18"/>
              </w:rPr>
              <w:t>Créer du lien avec les autres espaces de vie du site par des animations éventuelles et collecte de données de l’usage des lieux</w:t>
            </w:r>
          </w:p>
        </w:tc>
      </w:tr>
      <w:tr w:rsidR="00407950" w14:paraId="3458E14A" w14:textId="77777777">
        <w:trPr>
          <w:trHeight w:val="504"/>
        </w:trPr>
        <w:tc>
          <w:tcPr>
            <w:tcW w:w="2636" w:type="dxa"/>
            <w:vMerge/>
            <w:tcBorders>
              <w:top w:val="nil"/>
              <w:right w:val="single" w:sz="6" w:space="0" w:color="000000"/>
            </w:tcBorders>
          </w:tcPr>
          <w:p w14:paraId="285AD54C" w14:textId="77777777" w:rsidR="00407950" w:rsidRDefault="00407950" w:rsidP="00407950">
            <w:pPr>
              <w:rPr>
                <w:sz w:val="2"/>
                <w:szCs w:val="2"/>
              </w:rPr>
            </w:pP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3FB5966E" w14:textId="77777777" w:rsidR="00407950" w:rsidRPr="006F5BB8" w:rsidRDefault="00407950" w:rsidP="006F5BB8">
            <w:pPr>
              <w:pStyle w:val="TableParagraph"/>
              <w:spacing w:line="249" w:lineRule="exact"/>
              <w:rPr>
                <w:rFonts w:ascii="Avenir" w:hAnsi="Avenir"/>
                <w:sz w:val="18"/>
                <w:szCs w:val="18"/>
              </w:rPr>
            </w:pPr>
            <w:r w:rsidRPr="00907023">
              <w:rPr>
                <w:rFonts w:ascii="Avenir" w:hAnsi="Avenir"/>
                <w:sz w:val="18"/>
                <w:szCs w:val="18"/>
              </w:rPr>
              <w:t>Assurer la gestion des prêts de matériels des évènements se déroulant dans la MDE et le</w:t>
            </w:r>
            <w:r w:rsidR="006F5BB8">
              <w:rPr>
                <w:rFonts w:ascii="Avenir" w:hAnsi="Avenir"/>
                <w:sz w:val="18"/>
                <w:szCs w:val="18"/>
              </w:rPr>
              <w:t xml:space="preserve"> </w:t>
            </w:r>
            <w:r w:rsidRPr="00907023">
              <w:rPr>
                <w:rFonts w:ascii="Avenir" w:hAnsi="Avenir"/>
                <w:sz w:val="18"/>
                <w:szCs w:val="18"/>
              </w:rPr>
              <w:t>suivi de l’inventaire des lieux de stockage.</w:t>
            </w:r>
          </w:p>
        </w:tc>
      </w:tr>
      <w:tr w:rsidR="00407950" w:rsidRPr="00907023" w14:paraId="795FA0F2" w14:textId="77777777" w:rsidTr="00D71865">
        <w:trPr>
          <w:trHeight w:val="228"/>
        </w:trPr>
        <w:tc>
          <w:tcPr>
            <w:tcW w:w="2636" w:type="dxa"/>
            <w:vMerge w:val="restart"/>
            <w:tcBorders>
              <w:right w:val="single" w:sz="6" w:space="0" w:color="000000"/>
            </w:tcBorders>
          </w:tcPr>
          <w:p w14:paraId="50C799DD" w14:textId="77777777" w:rsidR="00407950" w:rsidRPr="00907023" w:rsidRDefault="00407950" w:rsidP="00F103F7">
            <w:pPr>
              <w:pStyle w:val="TableParagraph"/>
              <w:spacing w:line="240" w:lineRule="auto"/>
              <w:ind w:left="0"/>
              <w:rPr>
                <w:rFonts w:ascii="Avenir" w:hAnsi="Avenir"/>
                <w:sz w:val="20"/>
                <w:szCs w:val="20"/>
              </w:rPr>
            </w:pPr>
          </w:p>
          <w:p w14:paraId="1466A627" w14:textId="77777777" w:rsidR="00407950" w:rsidRPr="00907023" w:rsidRDefault="00407950" w:rsidP="00F103F7">
            <w:pPr>
              <w:pStyle w:val="TableParagraph"/>
              <w:spacing w:line="240" w:lineRule="auto"/>
              <w:ind w:left="0"/>
              <w:rPr>
                <w:rFonts w:ascii="Avenir" w:hAnsi="Avenir"/>
                <w:sz w:val="20"/>
                <w:szCs w:val="20"/>
              </w:rPr>
            </w:pPr>
          </w:p>
          <w:p w14:paraId="4100EB1A" w14:textId="77777777" w:rsidR="00407950" w:rsidRPr="00907023" w:rsidRDefault="00407950" w:rsidP="00F103F7">
            <w:pPr>
              <w:pStyle w:val="TableParagraph"/>
              <w:spacing w:before="203" w:line="240" w:lineRule="auto"/>
              <w:ind w:left="309"/>
              <w:rPr>
                <w:rFonts w:ascii="Avenir" w:hAnsi="Avenir"/>
                <w:b/>
                <w:sz w:val="20"/>
                <w:szCs w:val="20"/>
              </w:rPr>
            </w:pPr>
            <w:r w:rsidRPr="00907023">
              <w:rPr>
                <w:rFonts w:ascii="Avenir" w:hAnsi="Avenir"/>
                <w:b/>
                <w:color w:val="00B050"/>
                <w:sz w:val="20"/>
                <w:szCs w:val="20"/>
              </w:rPr>
              <w:t>COMMUNICATION</w:t>
            </w: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5B48227B" w14:textId="77777777" w:rsidR="00407950" w:rsidRPr="00907023" w:rsidRDefault="00407950" w:rsidP="00F103F7">
            <w:pPr>
              <w:pStyle w:val="TableParagraph"/>
              <w:spacing w:line="252" w:lineRule="exact"/>
              <w:rPr>
                <w:rFonts w:ascii="Avenir" w:hAnsi="Avenir"/>
                <w:sz w:val="18"/>
                <w:szCs w:val="18"/>
              </w:rPr>
            </w:pPr>
            <w:r w:rsidRPr="00907023">
              <w:rPr>
                <w:rFonts w:ascii="Avenir" w:hAnsi="Avenir"/>
                <w:sz w:val="18"/>
                <w:szCs w:val="18"/>
              </w:rPr>
              <w:t xml:space="preserve">Promouvoir les évènements associatifs sur la page </w:t>
            </w:r>
            <w:r w:rsidRPr="00907023">
              <w:rPr>
                <w:rFonts w:ascii="Avenir" w:hAnsi="Avenir"/>
                <w:sz w:val="18"/>
                <w:szCs w:val="18"/>
                <w:shd w:val="clear" w:color="auto" w:fill="FCFCFC"/>
              </w:rPr>
              <w:t>Facebook et autres réseaux sociaux</w:t>
            </w:r>
          </w:p>
        </w:tc>
      </w:tr>
      <w:tr w:rsidR="00407950" w:rsidRPr="00907023" w14:paraId="633663D4" w14:textId="77777777" w:rsidTr="00F103F7">
        <w:trPr>
          <w:trHeight w:val="270"/>
        </w:trPr>
        <w:tc>
          <w:tcPr>
            <w:tcW w:w="2636" w:type="dxa"/>
            <w:vMerge/>
            <w:tcBorders>
              <w:top w:val="nil"/>
              <w:right w:val="single" w:sz="6" w:space="0" w:color="000000"/>
            </w:tcBorders>
          </w:tcPr>
          <w:p w14:paraId="64AE6311" w14:textId="77777777" w:rsidR="00407950" w:rsidRPr="00907023" w:rsidRDefault="00407950" w:rsidP="00F103F7">
            <w:pPr>
              <w:rPr>
                <w:rFonts w:ascii="Avenir" w:hAnsi="Avenir"/>
                <w:sz w:val="20"/>
                <w:szCs w:val="20"/>
              </w:rPr>
            </w:pP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111B6675" w14:textId="77777777" w:rsidR="00407950" w:rsidRPr="00907023" w:rsidRDefault="00407950" w:rsidP="00F103F7">
            <w:pPr>
              <w:pStyle w:val="TableParagraph"/>
              <w:rPr>
                <w:rFonts w:ascii="Avenir" w:hAnsi="Avenir"/>
                <w:sz w:val="18"/>
                <w:szCs w:val="18"/>
              </w:rPr>
            </w:pPr>
            <w:r w:rsidRPr="00907023">
              <w:rPr>
                <w:rFonts w:ascii="Avenir" w:hAnsi="Avenir"/>
                <w:sz w:val="18"/>
                <w:szCs w:val="18"/>
              </w:rPr>
              <w:t>Faire la promotion des animations proposées aux étudiants</w:t>
            </w:r>
          </w:p>
        </w:tc>
      </w:tr>
      <w:tr w:rsidR="00407950" w:rsidRPr="00907023" w14:paraId="5FC1DB75" w14:textId="77777777" w:rsidTr="00F103F7">
        <w:trPr>
          <w:trHeight w:val="251"/>
        </w:trPr>
        <w:tc>
          <w:tcPr>
            <w:tcW w:w="2636" w:type="dxa"/>
            <w:vMerge/>
            <w:tcBorders>
              <w:top w:val="nil"/>
              <w:right w:val="single" w:sz="6" w:space="0" w:color="000000"/>
            </w:tcBorders>
          </w:tcPr>
          <w:p w14:paraId="38A0A73D" w14:textId="77777777" w:rsidR="00407950" w:rsidRPr="00907023" w:rsidRDefault="00407950" w:rsidP="00F103F7">
            <w:pPr>
              <w:rPr>
                <w:rFonts w:ascii="Avenir" w:hAnsi="Avenir"/>
                <w:sz w:val="20"/>
                <w:szCs w:val="20"/>
              </w:rPr>
            </w:pP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063CA63B" w14:textId="77777777" w:rsidR="00407950" w:rsidRPr="00907023" w:rsidRDefault="00407950" w:rsidP="00F103F7">
            <w:pPr>
              <w:pStyle w:val="TableParagraph"/>
              <w:spacing w:line="232" w:lineRule="exact"/>
              <w:rPr>
                <w:rFonts w:ascii="Avenir" w:hAnsi="Avenir"/>
                <w:sz w:val="18"/>
                <w:szCs w:val="18"/>
              </w:rPr>
            </w:pPr>
            <w:r w:rsidRPr="00907023">
              <w:rPr>
                <w:rFonts w:ascii="Avenir" w:hAnsi="Avenir"/>
                <w:sz w:val="18"/>
                <w:szCs w:val="18"/>
              </w:rPr>
              <w:t>Accueillir, informer et orienter le public sur tous les domaines de la vie étudiante</w:t>
            </w:r>
          </w:p>
        </w:tc>
      </w:tr>
      <w:tr w:rsidR="00407950" w:rsidRPr="00907023" w14:paraId="4A9A270B" w14:textId="77777777" w:rsidTr="00F103F7">
        <w:trPr>
          <w:trHeight w:val="278"/>
        </w:trPr>
        <w:tc>
          <w:tcPr>
            <w:tcW w:w="2636" w:type="dxa"/>
            <w:vMerge/>
            <w:tcBorders>
              <w:top w:val="nil"/>
              <w:right w:val="single" w:sz="6" w:space="0" w:color="000000"/>
            </w:tcBorders>
          </w:tcPr>
          <w:p w14:paraId="2B0CEFEC" w14:textId="77777777" w:rsidR="00407950" w:rsidRPr="00907023" w:rsidRDefault="00407950" w:rsidP="00F103F7">
            <w:pPr>
              <w:rPr>
                <w:rFonts w:ascii="Avenir" w:hAnsi="Avenir"/>
                <w:sz w:val="20"/>
                <w:szCs w:val="20"/>
              </w:rPr>
            </w:pP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2A5CF119" w14:textId="77777777" w:rsidR="00407950" w:rsidRPr="00907023" w:rsidRDefault="00407950" w:rsidP="00F103F7">
            <w:pPr>
              <w:pStyle w:val="TableParagraph"/>
              <w:spacing w:before="1" w:line="240" w:lineRule="auto"/>
              <w:rPr>
                <w:rFonts w:ascii="Avenir" w:hAnsi="Avenir"/>
                <w:sz w:val="18"/>
                <w:szCs w:val="18"/>
              </w:rPr>
            </w:pPr>
            <w:r w:rsidRPr="00907023">
              <w:rPr>
                <w:rFonts w:ascii="Avenir" w:hAnsi="Avenir"/>
                <w:sz w:val="18"/>
                <w:szCs w:val="18"/>
              </w:rPr>
              <w:t>Porter la tenue d'ambassadeur afin d’être identifiable</w:t>
            </w:r>
          </w:p>
        </w:tc>
      </w:tr>
      <w:tr w:rsidR="00407950" w:rsidRPr="00907023" w14:paraId="3BCD0C40" w14:textId="77777777" w:rsidTr="00F103F7">
        <w:trPr>
          <w:trHeight w:val="309"/>
        </w:trPr>
        <w:tc>
          <w:tcPr>
            <w:tcW w:w="2636" w:type="dxa"/>
            <w:vMerge/>
            <w:tcBorders>
              <w:top w:val="nil"/>
              <w:right w:val="single" w:sz="6" w:space="0" w:color="000000"/>
            </w:tcBorders>
          </w:tcPr>
          <w:p w14:paraId="16D8BE78" w14:textId="77777777" w:rsidR="00407950" w:rsidRPr="00907023" w:rsidRDefault="00407950" w:rsidP="00F103F7">
            <w:pPr>
              <w:rPr>
                <w:rFonts w:ascii="Avenir" w:hAnsi="Avenir"/>
                <w:sz w:val="20"/>
                <w:szCs w:val="20"/>
              </w:rPr>
            </w:pPr>
          </w:p>
        </w:tc>
        <w:tc>
          <w:tcPr>
            <w:tcW w:w="8107" w:type="dxa"/>
            <w:tcBorders>
              <w:left w:val="single" w:sz="6" w:space="0" w:color="000000"/>
            </w:tcBorders>
          </w:tcPr>
          <w:p w14:paraId="140FC389" w14:textId="77777777" w:rsidR="00407950" w:rsidRPr="00907023" w:rsidRDefault="00407950" w:rsidP="00F103F7">
            <w:pPr>
              <w:pStyle w:val="TableParagraph"/>
              <w:rPr>
                <w:rFonts w:ascii="Avenir" w:hAnsi="Avenir"/>
                <w:sz w:val="18"/>
                <w:szCs w:val="18"/>
              </w:rPr>
            </w:pPr>
            <w:r w:rsidRPr="00907023">
              <w:rPr>
                <w:rFonts w:ascii="Avenir" w:hAnsi="Avenir"/>
                <w:sz w:val="18"/>
                <w:szCs w:val="18"/>
              </w:rPr>
              <w:t>Participer à la création de contenu pour la communication du lieu</w:t>
            </w:r>
          </w:p>
        </w:tc>
      </w:tr>
    </w:tbl>
    <w:p w14:paraId="445BD6E8" w14:textId="77777777" w:rsidR="00407950" w:rsidRDefault="00407950" w:rsidP="00407950">
      <w:pPr>
        <w:pStyle w:val="Corpsdetexte"/>
        <w:spacing w:after="19"/>
        <w:ind w:left="220"/>
        <w:rPr>
          <w:rFonts w:ascii="Avenir" w:hAnsi="Avenir"/>
          <w:color w:val="365F91"/>
          <w:sz w:val="20"/>
          <w:szCs w:val="20"/>
        </w:rPr>
      </w:pPr>
    </w:p>
    <w:p w14:paraId="12504C17" w14:textId="77777777" w:rsidR="00407950" w:rsidRPr="00907023" w:rsidRDefault="00407950" w:rsidP="00407950">
      <w:pPr>
        <w:pStyle w:val="Corpsdetexte"/>
        <w:spacing w:after="19"/>
        <w:ind w:left="220"/>
        <w:rPr>
          <w:rFonts w:ascii="Avenir" w:hAnsi="Avenir"/>
          <w:color w:val="00B0F0"/>
          <w:sz w:val="24"/>
          <w:szCs w:val="24"/>
        </w:rPr>
      </w:pPr>
      <w:r w:rsidRPr="00907023">
        <w:rPr>
          <w:rFonts w:ascii="Avenir" w:hAnsi="Avenir"/>
          <w:color w:val="00B0F0"/>
          <w:sz w:val="24"/>
          <w:szCs w:val="24"/>
        </w:rPr>
        <w:t>Compétences souhaitées et exigences du poste :</w:t>
      </w:r>
    </w:p>
    <w:p w14:paraId="2D83BE9C" w14:textId="77777777" w:rsidR="0050234D" w:rsidRDefault="00C16C0A">
      <w:pPr>
        <w:pStyle w:val="Corpsdetexte"/>
        <w:spacing w:line="20" w:lineRule="exact"/>
        <w:ind w:left="181"/>
        <w:rPr>
          <w:rFonts w:ascii="Cambria"/>
          <w:b w:val="0"/>
          <w:sz w:val="2"/>
        </w:rPr>
      </w:pPr>
      <w:r>
        <w:rPr>
          <w:rFonts w:ascii="Cambria"/>
          <w:b w:val="0"/>
          <w:noProof/>
          <w:sz w:val="2"/>
          <w:lang w:bidi="ar-SA"/>
        </w:rPr>
        <mc:AlternateContent>
          <mc:Choice Requires="wpg">
            <w:drawing>
              <wp:inline distT="0" distB="0" distL="0" distR="0" wp14:anchorId="29CE1974" wp14:editId="62B34570">
                <wp:extent cx="6684645" cy="12700"/>
                <wp:effectExtent l="13335" t="1270" r="7620" b="5080"/>
                <wp:docPr id="2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12700"/>
                          <a:chOff x="0" y="0"/>
                          <a:chExt cx="10527" cy="20"/>
                        </a:xfrm>
                      </wpg:grpSpPr>
                      <wps:wsp>
                        <wps:cNvPr id="2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52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6E29D6" id="Group 11" o:spid="_x0000_s1026" style="width:526.35pt;height:1pt;mso-position-horizontal-relative:char;mso-position-vertical-relative:line" coordsize="105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">
                <v:line id="Line 12" o:spid="_x0000_s1027" style="position:absolute;visibility:visible;mso-wrap-style:square" from="0,10" to="1052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" strokecolor="gray" strokeweight=".96pt"/>
                <w10:anchorlock/>
              </v:group>
            </w:pict>
          </mc:Fallback>
        </mc:AlternateContent>
      </w:r>
    </w:p>
    <w:p w14:paraId="32343F9D" w14:textId="77777777" w:rsidR="00407950" w:rsidRPr="00407950" w:rsidRDefault="00407950" w:rsidP="00407950">
      <w:pPr>
        <w:pStyle w:val="Corpsdetexte"/>
        <w:ind w:right="1456"/>
      </w:pPr>
    </w:p>
    <w:p w14:paraId="197934D1" w14:textId="77777777" w:rsidR="00407950" w:rsidRPr="00907023" w:rsidRDefault="00407950" w:rsidP="00407950">
      <w:pPr>
        <w:pStyle w:val="Corpsdetexte"/>
        <w:numPr>
          <w:ilvl w:val="0"/>
          <w:numId w:val="2"/>
        </w:numPr>
        <w:ind w:right="1456"/>
        <w:rPr>
          <w:rFonts w:ascii="Avenir" w:hAnsi="Avenir"/>
          <w:sz w:val="20"/>
          <w:szCs w:val="20"/>
        </w:rPr>
      </w:pPr>
      <w:r w:rsidRPr="00907023">
        <w:rPr>
          <w:rFonts w:ascii="Avenir" w:hAnsi="Avenir"/>
          <w:sz w:val="20"/>
          <w:szCs w:val="20"/>
          <w:shd w:val="clear" w:color="auto" w:fill="FCFCFC"/>
        </w:rPr>
        <w:t>Bonnes connaissances de CY Cergy Paris Université et des services dédiés à la vie étudiante</w:t>
      </w:r>
    </w:p>
    <w:p w14:paraId="59EBF40A" w14:textId="77777777" w:rsidR="00407950" w:rsidRPr="00907023" w:rsidRDefault="00407950" w:rsidP="00407950">
      <w:pPr>
        <w:pStyle w:val="Corpsdetexte"/>
        <w:numPr>
          <w:ilvl w:val="0"/>
          <w:numId w:val="2"/>
        </w:numPr>
        <w:ind w:right="3069"/>
        <w:rPr>
          <w:rFonts w:ascii="Avenir" w:hAnsi="Avenir"/>
          <w:sz w:val="20"/>
          <w:szCs w:val="20"/>
        </w:rPr>
      </w:pPr>
      <w:r w:rsidRPr="00907023">
        <w:rPr>
          <w:rFonts w:ascii="Avenir" w:hAnsi="Avenir"/>
          <w:spacing w:val="-5"/>
          <w:sz w:val="20"/>
          <w:szCs w:val="20"/>
        </w:rPr>
        <w:t>Gestion de groupe, gestion des situations difficiles voire conflictuelles</w:t>
      </w:r>
    </w:p>
    <w:p w14:paraId="4BFE13BA" w14:textId="77777777" w:rsidR="00407950" w:rsidRPr="00907023" w:rsidRDefault="00407950" w:rsidP="00407950">
      <w:pPr>
        <w:pStyle w:val="Corpsdetexte"/>
        <w:numPr>
          <w:ilvl w:val="0"/>
          <w:numId w:val="2"/>
        </w:numPr>
        <w:ind w:right="3069"/>
        <w:rPr>
          <w:rFonts w:ascii="Avenir" w:hAnsi="Avenir"/>
          <w:sz w:val="20"/>
          <w:szCs w:val="20"/>
        </w:rPr>
      </w:pPr>
      <w:r w:rsidRPr="00907023">
        <w:rPr>
          <w:rFonts w:ascii="Avenir" w:hAnsi="Avenir"/>
          <w:spacing w:val="-5"/>
          <w:sz w:val="20"/>
          <w:szCs w:val="20"/>
        </w:rPr>
        <w:t xml:space="preserve">Très </w:t>
      </w:r>
      <w:r w:rsidRPr="00907023">
        <w:rPr>
          <w:rFonts w:ascii="Avenir" w:hAnsi="Avenir"/>
          <w:sz w:val="20"/>
          <w:szCs w:val="20"/>
        </w:rPr>
        <w:t xml:space="preserve">bon sens relationnel, aptitude à l’accueil et l’animation </w:t>
      </w:r>
    </w:p>
    <w:p w14:paraId="6D479637" w14:textId="77777777" w:rsidR="00407950" w:rsidRPr="00907023" w:rsidRDefault="00407950" w:rsidP="00407950">
      <w:pPr>
        <w:pStyle w:val="Corpsdetexte"/>
        <w:numPr>
          <w:ilvl w:val="0"/>
          <w:numId w:val="2"/>
        </w:numPr>
        <w:ind w:right="3069"/>
        <w:rPr>
          <w:rFonts w:ascii="Avenir" w:hAnsi="Avenir"/>
          <w:sz w:val="20"/>
          <w:szCs w:val="20"/>
        </w:rPr>
      </w:pPr>
      <w:r w:rsidRPr="00907023">
        <w:rPr>
          <w:rFonts w:ascii="Avenir" w:hAnsi="Avenir"/>
          <w:sz w:val="20"/>
          <w:szCs w:val="20"/>
        </w:rPr>
        <w:t>Capacité à la prise d’initiative et au travail en</w:t>
      </w:r>
      <w:r w:rsidRPr="00907023">
        <w:rPr>
          <w:rFonts w:ascii="Avenir" w:hAnsi="Avenir"/>
          <w:spacing w:val="-5"/>
          <w:sz w:val="20"/>
          <w:szCs w:val="20"/>
        </w:rPr>
        <w:t xml:space="preserve"> </w:t>
      </w:r>
      <w:r w:rsidRPr="00907023">
        <w:rPr>
          <w:rFonts w:ascii="Avenir" w:hAnsi="Avenir"/>
          <w:sz w:val="20"/>
          <w:szCs w:val="20"/>
        </w:rPr>
        <w:t>équipe</w:t>
      </w:r>
    </w:p>
    <w:p w14:paraId="6E5ABF67" w14:textId="77777777" w:rsidR="00407950" w:rsidRPr="00907023" w:rsidRDefault="00407950" w:rsidP="00407950">
      <w:pPr>
        <w:pStyle w:val="Corpsdetexte"/>
        <w:numPr>
          <w:ilvl w:val="0"/>
          <w:numId w:val="2"/>
        </w:numPr>
        <w:ind w:right="3069"/>
        <w:rPr>
          <w:rFonts w:ascii="Avenir" w:hAnsi="Avenir"/>
          <w:sz w:val="20"/>
          <w:szCs w:val="20"/>
        </w:rPr>
      </w:pPr>
      <w:r w:rsidRPr="00907023">
        <w:rPr>
          <w:rFonts w:ascii="Avenir" w:hAnsi="Avenir"/>
          <w:sz w:val="20"/>
          <w:szCs w:val="20"/>
        </w:rPr>
        <w:t>Maitriser les outils de communication, y compris les</w:t>
      </w:r>
      <w:r w:rsidRPr="00907023">
        <w:rPr>
          <w:rFonts w:ascii="Avenir" w:hAnsi="Avenir"/>
          <w:spacing w:val="-17"/>
          <w:sz w:val="20"/>
          <w:szCs w:val="20"/>
        </w:rPr>
        <w:t xml:space="preserve"> </w:t>
      </w:r>
      <w:r w:rsidRPr="00907023">
        <w:rPr>
          <w:rFonts w:ascii="Avenir" w:hAnsi="Avenir"/>
          <w:sz w:val="20"/>
          <w:szCs w:val="20"/>
        </w:rPr>
        <w:t>réseaux</w:t>
      </w:r>
      <w:r w:rsidRPr="00907023">
        <w:rPr>
          <w:rFonts w:ascii="Avenir" w:hAnsi="Avenir"/>
          <w:spacing w:val="-4"/>
          <w:sz w:val="20"/>
          <w:szCs w:val="20"/>
        </w:rPr>
        <w:t xml:space="preserve"> </w:t>
      </w:r>
      <w:r w:rsidRPr="00907023">
        <w:rPr>
          <w:rFonts w:ascii="Avenir" w:hAnsi="Avenir"/>
          <w:sz w:val="20"/>
          <w:szCs w:val="20"/>
        </w:rPr>
        <w:t>sociaux</w:t>
      </w:r>
    </w:p>
    <w:p w14:paraId="2A6DC356" w14:textId="77777777" w:rsidR="00407950" w:rsidRPr="00907023" w:rsidRDefault="00407950" w:rsidP="00407950">
      <w:pPr>
        <w:pStyle w:val="Corpsdetexte"/>
        <w:numPr>
          <w:ilvl w:val="0"/>
          <w:numId w:val="2"/>
        </w:numPr>
        <w:ind w:right="3472"/>
        <w:rPr>
          <w:rFonts w:ascii="Avenir" w:hAnsi="Avenir"/>
          <w:sz w:val="20"/>
          <w:szCs w:val="20"/>
        </w:rPr>
      </w:pPr>
      <w:r w:rsidRPr="00907023">
        <w:rPr>
          <w:rFonts w:ascii="Avenir" w:hAnsi="Avenir"/>
          <w:sz w:val="20"/>
          <w:szCs w:val="20"/>
        </w:rPr>
        <w:t xml:space="preserve">Autonomie, </w:t>
      </w:r>
      <w:r w:rsidRPr="00907023">
        <w:rPr>
          <w:rFonts w:ascii="Avenir" w:hAnsi="Avenir"/>
          <w:spacing w:val="-3"/>
          <w:sz w:val="20"/>
          <w:szCs w:val="20"/>
        </w:rPr>
        <w:t xml:space="preserve">rigueur, </w:t>
      </w:r>
      <w:r w:rsidRPr="00907023">
        <w:rPr>
          <w:rFonts w:ascii="Avenir" w:hAnsi="Avenir"/>
          <w:sz w:val="20"/>
          <w:szCs w:val="20"/>
        </w:rPr>
        <w:t>ponctualité et</w:t>
      </w:r>
      <w:r w:rsidRPr="00907023">
        <w:rPr>
          <w:rFonts w:ascii="Avenir" w:hAnsi="Avenir"/>
          <w:spacing w:val="-2"/>
          <w:sz w:val="20"/>
          <w:szCs w:val="20"/>
        </w:rPr>
        <w:t xml:space="preserve"> </w:t>
      </w:r>
      <w:r w:rsidRPr="00907023">
        <w:rPr>
          <w:rFonts w:ascii="Avenir" w:hAnsi="Avenir"/>
          <w:sz w:val="20"/>
          <w:szCs w:val="20"/>
        </w:rPr>
        <w:t>discrétion</w:t>
      </w:r>
    </w:p>
    <w:p w14:paraId="4FEB89E4" w14:textId="77777777" w:rsidR="0050234D" w:rsidRDefault="0050234D">
      <w:pPr>
        <w:spacing w:before="10"/>
        <w:rPr>
          <w:b/>
          <w:sz w:val="21"/>
        </w:rPr>
      </w:pPr>
    </w:p>
    <w:p w14:paraId="0DFDDDB0" w14:textId="77777777" w:rsidR="005F2538" w:rsidRDefault="005F2538" w:rsidP="00407950">
      <w:pPr>
        <w:spacing w:after="23"/>
        <w:ind w:left="220"/>
        <w:rPr>
          <w:rFonts w:ascii="Avenir" w:hAnsi="Avenir"/>
          <w:b/>
          <w:color w:val="00B0F0"/>
          <w:sz w:val="24"/>
          <w:szCs w:val="24"/>
        </w:rPr>
      </w:pPr>
    </w:p>
    <w:p w14:paraId="0F7F8CFC" w14:textId="77777777" w:rsidR="005F2538" w:rsidRDefault="005F2538" w:rsidP="00407950">
      <w:pPr>
        <w:spacing w:after="23"/>
        <w:ind w:left="220"/>
        <w:rPr>
          <w:rFonts w:ascii="Avenir" w:hAnsi="Avenir"/>
          <w:b/>
          <w:color w:val="00B0F0"/>
          <w:sz w:val="24"/>
          <w:szCs w:val="24"/>
        </w:rPr>
      </w:pPr>
    </w:p>
    <w:p w14:paraId="4722D599" w14:textId="77777777" w:rsidR="005F2538" w:rsidRDefault="005F2538" w:rsidP="00407950">
      <w:pPr>
        <w:spacing w:after="23"/>
        <w:ind w:left="220"/>
        <w:rPr>
          <w:rFonts w:ascii="Avenir" w:hAnsi="Avenir"/>
          <w:b/>
          <w:color w:val="00B0F0"/>
          <w:sz w:val="24"/>
          <w:szCs w:val="24"/>
        </w:rPr>
      </w:pPr>
    </w:p>
    <w:p w14:paraId="41A57B66" w14:textId="77777777" w:rsidR="005F2538" w:rsidRDefault="005F2538" w:rsidP="00407950">
      <w:pPr>
        <w:spacing w:after="23"/>
        <w:ind w:left="220"/>
        <w:rPr>
          <w:rFonts w:ascii="Avenir" w:hAnsi="Avenir"/>
          <w:b/>
          <w:color w:val="00B0F0"/>
          <w:sz w:val="24"/>
          <w:szCs w:val="24"/>
        </w:rPr>
      </w:pPr>
    </w:p>
    <w:p w14:paraId="1A15CCE4" w14:textId="1E691DB5" w:rsidR="00407950" w:rsidRPr="00907023" w:rsidRDefault="00407950" w:rsidP="00407950">
      <w:pPr>
        <w:spacing w:after="23"/>
        <w:ind w:left="220"/>
        <w:rPr>
          <w:rFonts w:ascii="Avenir" w:hAnsi="Avenir"/>
          <w:b/>
          <w:color w:val="00B0F0"/>
          <w:sz w:val="24"/>
          <w:szCs w:val="24"/>
        </w:rPr>
      </w:pPr>
      <w:r w:rsidRPr="00907023">
        <w:rPr>
          <w:rFonts w:ascii="Avenir" w:hAnsi="Avenir"/>
          <w:b/>
          <w:color w:val="00B0F0"/>
          <w:sz w:val="24"/>
          <w:szCs w:val="24"/>
        </w:rPr>
        <w:lastRenderedPageBreak/>
        <w:t xml:space="preserve">Pièces à </w:t>
      </w:r>
      <w:r>
        <w:rPr>
          <w:rFonts w:ascii="Avenir" w:hAnsi="Avenir"/>
          <w:b/>
          <w:color w:val="00B0F0"/>
          <w:sz w:val="24"/>
          <w:szCs w:val="24"/>
        </w:rPr>
        <w:t>fournir</w:t>
      </w:r>
      <w:r w:rsidRPr="00907023">
        <w:rPr>
          <w:rFonts w:ascii="Avenir" w:hAnsi="Avenir"/>
          <w:b/>
          <w:color w:val="00B0F0"/>
          <w:sz w:val="24"/>
          <w:szCs w:val="24"/>
        </w:rPr>
        <w:t> :</w:t>
      </w:r>
    </w:p>
    <w:p w14:paraId="5162113B" w14:textId="77777777" w:rsidR="00407950" w:rsidRDefault="00407950" w:rsidP="00407950">
      <w:pPr>
        <w:ind w:left="186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127BD2C6" wp14:editId="3351BDC9">
                <wp:extent cx="6684010" cy="143510"/>
                <wp:effectExtent l="0" t="0" r="21590" b="8890"/>
                <wp:docPr id="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226"/>
                          <a:chOff x="0" y="5"/>
                          <a:chExt cx="10526" cy="226"/>
                        </a:xfrm>
                      </wpg:grpSpPr>
                      <wps:wsp>
                        <wps:cNvPr id="2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5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" y="51"/>
                            <a:ext cx="19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5E3AF95" id="Group 7" o:spid="_x0000_s1026" style="width:526.3pt;height:11.3pt;mso-position-horizontal-relative:char;mso-position-vertical-relative:line" coordorigin=",5" coordsize="10526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">
                <v:line id="Line 10" o:spid="_x0000_s1027" style="position:absolute;visibility:visible;mso-wrap-style:square" from="0,5" to="1052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kIQcQAAADb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mZLuH5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QhBxAAAANsAAAAPAAAAAAAAAAAA&#10;AAAAAKECAABkcnMvZG93bnJldi54bWxQSwUGAAAAAAQABAD5AAAAkgMAAAAA&#10;" strokeweight=".48pt"/>
                <v:shape id="Picture 9" o:spid="_x0000_s1028" type="#_x0000_t75" style="position:absolute;left:388;top:51;width:194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oYPzAAAAA2wAAAA8AAABkcnMvZG93bnJldi54bWxET02LwjAQvS/4H8II3tZUBZFqFLEIenO7&#10;inobm7EpNpPSRO3++81hYY+P971YdbYWL2p95VjBaJiAIC6crrhUcPzefs5A+ICssXZMCn7Iw2rZ&#10;+1hgqt2bv+iVh1LEEPYpKjAhNKmUvjBk0Q9dQxy5u2sthgjbUuoW3zHc1nKcJFNpseLYYLChjaHi&#10;kT+tgsN15jNzvuzWvL+d6pPJ5DTPlBr0u/UcRKAu/Iv/3DutYBLXxy/xB8jl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Ohg/MAAAADbAAAADwAAAAAAAAAAAAAAAACfAgAA&#10;ZHJzL2Rvd25yZXYueG1sUEsFBgAAAAAEAAQA9wAAAIwDAAAAAA==&#10;">
                  <v:imagedata r:id="rId8" o:title=""/>
                </v:shape>
                <w10:anchorlock/>
              </v:group>
            </w:pict>
          </mc:Fallback>
        </mc:AlternateContent>
      </w:r>
    </w:p>
    <w:p w14:paraId="3A3BEC6F" w14:textId="77777777" w:rsidR="00407950" w:rsidRPr="00907023" w:rsidRDefault="00407950" w:rsidP="00407950">
      <w:pPr>
        <w:pStyle w:val="Corpsdetexte"/>
        <w:numPr>
          <w:ilvl w:val="0"/>
          <w:numId w:val="2"/>
        </w:numPr>
        <w:ind w:right="1456"/>
        <w:rPr>
          <w:rFonts w:ascii="Avenir" w:hAnsi="Avenir"/>
          <w:sz w:val="20"/>
          <w:szCs w:val="20"/>
        </w:rPr>
      </w:pPr>
      <w:r w:rsidRPr="00907023">
        <w:rPr>
          <w:rFonts w:ascii="Avenir" w:hAnsi="Avenir"/>
          <w:sz w:val="20"/>
          <w:szCs w:val="20"/>
          <w:shd w:val="clear" w:color="auto" w:fill="FCFCFC"/>
        </w:rPr>
        <w:t>Lettre de motivation + Curriculum Vitae</w:t>
      </w:r>
    </w:p>
    <w:p w14:paraId="27EA3CA9" w14:textId="15D2F7B5" w:rsidR="00407950" w:rsidRPr="00407950" w:rsidRDefault="00407950" w:rsidP="00407950">
      <w:pPr>
        <w:pStyle w:val="Corpsdetexte"/>
        <w:numPr>
          <w:ilvl w:val="0"/>
          <w:numId w:val="2"/>
        </w:numPr>
        <w:ind w:right="1456"/>
        <w:rPr>
          <w:rFonts w:ascii="Avenir" w:hAnsi="Avenir"/>
          <w:sz w:val="20"/>
          <w:szCs w:val="20"/>
        </w:rPr>
      </w:pPr>
      <w:r w:rsidRPr="00407950">
        <w:rPr>
          <w:rFonts w:ascii="Avenir" w:hAnsi="Avenir"/>
          <w:sz w:val="20"/>
          <w:szCs w:val="20"/>
          <w:shd w:val="clear" w:color="auto" w:fill="FCFCFC"/>
        </w:rPr>
        <w:t xml:space="preserve">Photocopie de la carte </w:t>
      </w:r>
      <w:r w:rsidR="005F2538">
        <w:rPr>
          <w:rFonts w:ascii="Avenir" w:hAnsi="Avenir"/>
          <w:sz w:val="20"/>
          <w:szCs w:val="20"/>
          <w:shd w:val="clear" w:color="auto" w:fill="FCFCFC"/>
        </w:rPr>
        <w:t>multiservices</w:t>
      </w:r>
      <w:r w:rsidRPr="00407950">
        <w:rPr>
          <w:rFonts w:ascii="Avenir" w:hAnsi="Avenir"/>
          <w:sz w:val="20"/>
          <w:szCs w:val="20"/>
          <w:shd w:val="clear" w:color="auto" w:fill="FCFCFC"/>
        </w:rPr>
        <w:t xml:space="preserve"> 2022/2023</w:t>
      </w:r>
    </w:p>
    <w:p w14:paraId="6025ED2B" w14:textId="77777777" w:rsidR="00407950" w:rsidRPr="00407950" w:rsidRDefault="00E65174" w:rsidP="00407950">
      <w:pPr>
        <w:pStyle w:val="Corpsdetexte"/>
        <w:numPr>
          <w:ilvl w:val="0"/>
          <w:numId w:val="2"/>
        </w:numPr>
        <w:ind w:right="1456"/>
        <w:rPr>
          <w:rFonts w:ascii="Avenir" w:hAnsi="Avenir"/>
          <w:sz w:val="20"/>
          <w:szCs w:val="20"/>
        </w:rPr>
      </w:pPr>
      <w:r w:rsidRPr="00407950">
        <w:rPr>
          <w:rFonts w:ascii="Avenir" w:hAnsi="Avenir"/>
          <w:sz w:val="20"/>
          <w:szCs w:val="20"/>
          <w:shd w:val="clear" w:color="auto" w:fill="FCFCFC"/>
        </w:rPr>
        <w:t>Être</w:t>
      </w:r>
      <w:r w:rsidR="00407950" w:rsidRPr="00407950">
        <w:rPr>
          <w:rFonts w:ascii="Avenir" w:hAnsi="Avenir"/>
          <w:sz w:val="20"/>
          <w:szCs w:val="20"/>
          <w:shd w:val="clear" w:color="auto" w:fill="FCFCFC"/>
        </w:rPr>
        <w:t xml:space="preserve"> inscrit administrativement à CY Cergy Paris Université avec un niveau de deuxième année de licence au minimum</w:t>
      </w:r>
    </w:p>
    <w:p w14:paraId="2A08794B" w14:textId="77777777" w:rsidR="00407950" w:rsidRPr="00407950" w:rsidRDefault="00407950" w:rsidP="00407950">
      <w:pPr>
        <w:pStyle w:val="Corpsdetexte"/>
        <w:numPr>
          <w:ilvl w:val="0"/>
          <w:numId w:val="2"/>
        </w:numPr>
        <w:ind w:right="1456"/>
        <w:rPr>
          <w:rFonts w:ascii="Avenir" w:hAnsi="Avenir"/>
          <w:sz w:val="20"/>
          <w:szCs w:val="20"/>
        </w:rPr>
      </w:pPr>
      <w:r w:rsidRPr="00407950">
        <w:rPr>
          <w:rFonts w:ascii="Avenir" w:hAnsi="Avenir"/>
          <w:sz w:val="20"/>
          <w:szCs w:val="20"/>
          <w:shd w:val="clear" w:color="auto" w:fill="FCFCFC"/>
        </w:rPr>
        <w:t>Copie de la carte d’identité</w:t>
      </w:r>
    </w:p>
    <w:p w14:paraId="2221F097" w14:textId="77777777" w:rsidR="00407950" w:rsidRPr="00407950" w:rsidRDefault="00407950" w:rsidP="00407950">
      <w:pPr>
        <w:pStyle w:val="Corpsdetexte"/>
        <w:numPr>
          <w:ilvl w:val="0"/>
          <w:numId w:val="2"/>
        </w:numPr>
        <w:ind w:right="1456"/>
        <w:rPr>
          <w:rFonts w:ascii="Avenir" w:hAnsi="Avenir"/>
          <w:sz w:val="20"/>
          <w:szCs w:val="20"/>
        </w:rPr>
      </w:pPr>
      <w:r w:rsidRPr="00407950">
        <w:rPr>
          <w:rFonts w:ascii="Avenir" w:hAnsi="Avenir"/>
          <w:sz w:val="20"/>
          <w:szCs w:val="20"/>
          <w:shd w:val="clear" w:color="auto" w:fill="FCFCFC"/>
        </w:rPr>
        <w:t>Copie de la carte d’assuré social</w:t>
      </w:r>
    </w:p>
    <w:p w14:paraId="0B178921" w14:textId="77777777" w:rsidR="00407950" w:rsidRPr="00407950" w:rsidRDefault="00407950" w:rsidP="00407950">
      <w:pPr>
        <w:pStyle w:val="Corpsdetexte"/>
        <w:numPr>
          <w:ilvl w:val="0"/>
          <w:numId w:val="2"/>
        </w:numPr>
        <w:ind w:right="1456"/>
        <w:rPr>
          <w:rFonts w:ascii="Avenir" w:hAnsi="Avenir"/>
          <w:sz w:val="20"/>
          <w:szCs w:val="20"/>
        </w:rPr>
      </w:pPr>
      <w:r w:rsidRPr="00407950">
        <w:rPr>
          <w:rFonts w:ascii="Avenir" w:hAnsi="Avenir"/>
          <w:sz w:val="20"/>
          <w:szCs w:val="20"/>
          <w:shd w:val="clear" w:color="auto" w:fill="FCFCFC"/>
        </w:rPr>
        <w:t>Relevé d’identité bancaire ou postal</w:t>
      </w:r>
    </w:p>
    <w:p w14:paraId="20F47A47" w14:textId="77777777" w:rsidR="00407950" w:rsidRPr="00407950" w:rsidRDefault="00407950" w:rsidP="00407950">
      <w:pPr>
        <w:pStyle w:val="Corpsdetexte"/>
        <w:numPr>
          <w:ilvl w:val="0"/>
          <w:numId w:val="2"/>
        </w:numPr>
        <w:ind w:right="1456"/>
        <w:rPr>
          <w:rFonts w:ascii="Avenir" w:hAnsi="Avenir"/>
          <w:sz w:val="20"/>
          <w:szCs w:val="20"/>
        </w:rPr>
      </w:pPr>
      <w:r w:rsidRPr="00407950">
        <w:rPr>
          <w:rFonts w:ascii="Avenir" w:hAnsi="Avenir"/>
          <w:sz w:val="20"/>
          <w:szCs w:val="20"/>
          <w:shd w:val="clear" w:color="auto" w:fill="FCFCFC"/>
        </w:rPr>
        <w:t>Justificatif de domicile à son nom ou attestation d’hébergement</w:t>
      </w:r>
    </w:p>
    <w:p w14:paraId="5E03AD9D" w14:textId="77777777" w:rsidR="00407950" w:rsidRDefault="00407950" w:rsidP="00407950">
      <w:pPr>
        <w:tabs>
          <w:tab w:val="left" w:pos="2244"/>
        </w:tabs>
        <w:rPr>
          <w:sz w:val="20"/>
        </w:rPr>
      </w:pPr>
    </w:p>
    <w:p w14:paraId="4E28463D" w14:textId="0F139DC6" w:rsidR="00407950" w:rsidRPr="00907023" w:rsidRDefault="00407950" w:rsidP="00407950">
      <w:pPr>
        <w:spacing w:before="126" w:after="19"/>
        <w:ind w:left="220"/>
        <w:rPr>
          <w:rFonts w:ascii="Avenir" w:hAnsi="Avenir"/>
          <w:b/>
          <w:color w:val="00B0F0"/>
          <w:sz w:val="24"/>
          <w:szCs w:val="24"/>
        </w:rPr>
      </w:pPr>
      <w:r w:rsidRPr="00907023">
        <w:rPr>
          <w:rFonts w:ascii="Avenir" w:hAnsi="Avenir"/>
          <w:b/>
          <w:color w:val="00B0F0"/>
          <w:sz w:val="24"/>
          <w:szCs w:val="24"/>
        </w:rPr>
        <w:t>Les candidatures sont à déposer ou à adresser au plus tard le</w:t>
      </w:r>
      <w:r w:rsidR="00E65174">
        <w:rPr>
          <w:rFonts w:ascii="Avenir" w:hAnsi="Avenir"/>
          <w:b/>
          <w:color w:val="00B0F0"/>
          <w:sz w:val="24"/>
          <w:szCs w:val="24"/>
        </w:rPr>
        <w:t xml:space="preserve"> </w:t>
      </w:r>
      <w:r w:rsidR="00FD3FEA">
        <w:rPr>
          <w:rFonts w:ascii="Avenir" w:hAnsi="Avenir"/>
          <w:b/>
          <w:color w:val="00B0F0"/>
          <w:sz w:val="24"/>
          <w:szCs w:val="24"/>
        </w:rPr>
        <w:t>31</w:t>
      </w:r>
      <w:r w:rsidR="00E65174">
        <w:rPr>
          <w:rFonts w:ascii="Avenir" w:hAnsi="Avenir"/>
          <w:b/>
          <w:color w:val="00B0F0"/>
          <w:sz w:val="24"/>
          <w:szCs w:val="24"/>
        </w:rPr>
        <w:t xml:space="preserve"> </w:t>
      </w:r>
      <w:r w:rsidR="00FD3FEA">
        <w:rPr>
          <w:rFonts w:ascii="Avenir" w:hAnsi="Avenir"/>
          <w:b/>
          <w:color w:val="00B0F0"/>
          <w:sz w:val="24"/>
          <w:szCs w:val="24"/>
        </w:rPr>
        <w:t xml:space="preserve">janvier </w:t>
      </w:r>
      <w:r w:rsidRPr="00907023">
        <w:rPr>
          <w:rFonts w:ascii="Avenir" w:hAnsi="Avenir"/>
          <w:b/>
          <w:color w:val="00B0F0"/>
          <w:sz w:val="24"/>
          <w:szCs w:val="24"/>
        </w:rPr>
        <w:t>202</w:t>
      </w:r>
      <w:r w:rsidR="00045BF8">
        <w:rPr>
          <w:rFonts w:ascii="Avenir" w:hAnsi="Avenir"/>
          <w:b/>
          <w:color w:val="00B0F0"/>
          <w:sz w:val="24"/>
          <w:szCs w:val="24"/>
        </w:rPr>
        <w:t>3</w:t>
      </w:r>
      <w:r w:rsidRPr="00907023">
        <w:rPr>
          <w:rFonts w:ascii="Avenir" w:hAnsi="Avenir"/>
          <w:b/>
          <w:color w:val="00B0F0"/>
          <w:sz w:val="24"/>
          <w:szCs w:val="24"/>
        </w:rPr>
        <w:t xml:space="preserve"> à :</w:t>
      </w:r>
    </w:p>
    <w:p w14:paraId="7A1B62B4" w14:textId="77777777" w:rsidR="00407950" w:rsidRPr="00907023" w:rsidRDefault="00407950" w:rsidP="00407950">
      <w:pPr>
        <w:spacing w:line="20" w:lineRule="exact"/>
        <w:ind w:left="186"/>
        <w:rPr>
          <w:rFonts w:ascii="Avenir" w:hAnsi="Avenir"/>
          <w:sz w:val="2"/>
        </w:rPr>
      </w:pPr>
      <w:r w:rsidRPr="00907023">
        <w:rPr>
          <w:rFonts w:ascii="Avenir" w:hAnsi="Avenir"/>
          <w:noProof/>
          <w:sz w:val="2"/>
          <w:lang w:bidi="ar-SA"/>
        </w:rPr>
        <mc:AlternateContent>
          <mc:Choice Requires="wpg">
            <w:drawing>
              <wp:inline distT="0" distB="0" distL="0" distR="0" wp14:anchorId="61EAA946" wp14:editId="026CD9CB">
                <wp:extent cx="6684645" cy="6350"/>
                <wp:effectExtent l="6985" t="4445" r="4445" b="8255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6350"/>
                          <a:chOff x="0" y="0"/>
                          <a:chExt cx="10527" cy="10"/>
                        </a:xfrm>
                      </wpg:grpSpPr>
                      <wps:wsp>
                        <wps:cNvPr id="1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5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28DB84" id="Group 2" o:spid="_x0000_s1026" style="width:526.35pt;height:.5pt;mso-position-horizontal-relative:char;mso-position-vertical-relative:line" coordsize="1052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">
                <v:line id="Line 3" o:spid="_x0000_s1027" style="position:absolute;visibility:visible;mso-wrap-style:square" from="0,5" to="1052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14:paraId="07A69DB6" w14:textId="77777777" w:rsidR="00407950" w:rsidRPr="00907023" w:rsidRDefault="00407950" w:rsidP="00407950">
      <w:pPr>
        <w:spacing w:before="2"/>
        <w:rPr>
          <w:rFonts w:ascii="Avenir" w:hAnsi="Avenir"/>
          <w:sz w:val="13"/>
        </w:rPr>
      </w:pPr>
    </w:p>
    <w:p w14:paraId="1DFD0E95" w14:textId="77777777" w:rsidR="00E16681" w:rsidRPr="00E65174" w:rsidRDefault="00D93AAB" w:rsidP="00E16681">
      <w:pPr>
        <w:ind w:left="220" w:right="6152"/>
        <w:rPr>
          <w:rFonts w:ascii="Avenir" w:hAnsi="Avenir"/>
          <w:b/>
          <w:color w:val="000000" w:themeColor="text1"/>
        </w:rPr>
      </w:pPr>
      <w:r>
        <w:rPr>
          <w:rFonts w:ascii="Avenir" w:hAnsi="Avenir"/>
          <w:b/>
          <w:color w:val="000000" w:themeColor="text1"/>
        </w:rPr>
        <w:t>Service Vie Associative</w:t>
      </w:r>
    </w:p>
    <w:p w14:paraId="10253E34" w14:textId="77777777" w:rsidR="00D93AAB" w:rsidRDefault="00E16681" w:rsidP="00E16681">
      <w:pPr>
        <w:ind w:left="220" w:right="6152"/>
        <w:rPr>
          <w:rFonts w:ascii="Avenir" w:hAnsi="Avenir"/>
          <w:b/>
          <w:color w:val="000000" w:themeColor="text1"/>
        </w:rPr>
      </w:pPr>
      <w:r w:rsidRPr="00E65174">
        <w:rPr>
          <w:rFonts w:ascii="Avenir" w:hAnsi="Avenir"/>
          <w:b/>
          <w:color w:val="000000" w:themeColor="text1"/>
        </w:rPr>
        <w:t xml:space="preserve">Tour des Chênes </w:t>
      </w:r>
      <w:r w:rsidR="00D93AAB">
        <w:rPr>
          <w:rFonts w:ascii="Avenir" w:hAnsi="Avenir"/>
          <w:b/>
          <w:color w:val="000000" w:themeColor="text1"/>
        </w:rPr>
        <w:t>– 1</w:t>
      </w:r>
      <w:r w:rsidR="00D93AAB" w:rsidRPr="00D93AAB">
        <w:rPr>
          <w:rFonts w:ascii="Avenir" w:hAnsi="Avenir"/>
          <w:b/>
          <w:color w:val="000000" w:themeColor="text1"/>
          <w:vertAlign w:val="superscript"/>
        </w:rPr>
        <w:t>er</w:t>
      </w:r>
      <w:r w:rsidR="00D93AAB">
        <w:rPr>
          <w:rFonts w:ascii="Avenir" w:hAnsi="Avenir"/>
          <w:b/>
          <w:color w:val="000000" w:themeColor="text1"/>
        </w:rPr>
        <w:t xml:space="preserve"> étage</w:t>
      </w:r>
    </w:p>
    <w:p w14:paraId="7FCFFCB8" w14:textId="77777777" w:rsidR="00E16681" w:rsidRPr="00907023" w:rsidRDefault="00D93AAB" w:rsidP="00E16681">
      <w:pPr>
        <w:ind w:left="220" w:right="6152"/>
        <w:rPr>
          <w:rFonts w:ascii="Avenir" w:hAnsi="Avenir"/>
        </w:rPr>
      </w:pPr>
      <w:r>
        <w:rPr>
          <w:rFonts w:ascii="Avenir" w:hAnsi="Avenir"/>
          <w:color w:val="0000FF"/>
          <w:u w:val="single" w:color="0000FF"/>
        </w:rPr>
        <w:t>vie.asso</w:t>
      </w:r>
      <w:r w:rsidR="00E16681" w:rsidRPr="00907023">
        <w:rPr>
          <w:rFonts w:ascii="Avenir" w:hAnsi="Avenir"/>
          <w:color w:val="0000FF"/>
          <w:u w:val="single" w:color="0000FF"/>
        </w:rPr>
        <w:t>@cyu.fr</w:t>
      </w:r>
    </w:p>
    <w:p w14:paraId="691F2902" w14:textId="77777777" w:rsidR="0050234D" w:rsidRDefault="0050234D" w:rsidP="00407950">
      <w:pPr>
        <w:spacing w:before="126" w:after="19"/>
        <w:ind w:left="220"/>
      </w:pPr>
    </w:p>
    <w:sectPr w:rsidR="0050234D">
      <w:headerReference w:type="default" r:id="rId9"/>
      <w:pgSz w:w="11910" w:h="16840"/>
      <w:pgMar w:top="1160" w:right="440" w:bottom="280" w:left="50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DBDC3" w14:textId="77777777" w:rsidR="00E4454C" w:rsidRDefault="00E4454C">
      <w:r>
        <w:separator/>
      </w:r>
    </w:p>
  </w:endnote>
  <w:endnote w:type="continuationSeparator" w:id="0">
    <w:p w14:paraId="5666D0AA" w14:textId="77777777" w:rsidR="00E4454C" w:rsidRDefault="00E44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altName w:val="Calibri"/>
    <w:panose1 w:val="02000503020000020003"/>
    <w:charset w:val="00"/>
    <w:family w:val="auto"/>
    <w:pitch w:val="variable"/>
    <w:sig w:usb0="A00000AF" w:usb1="5000204A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1F95E" w14:textId="77777777" w:rsidR="00E4454C" w:rsidRDefault="00E4454C">
      <w:r>
        <w:separator/>
      </w:r>
    </w:p>
  </w:footnote>
  <w:footnote w:type="continuationSeparator" w:id="0">
    <w:p w14:paraId="04E84ECF" w14:textId="77777777" w:rsidR="00E4454C" w:rsidRDefault="00E44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43CF7" w14:textId="77777777" w:rsidR="0050234D" w:rsidRDefault="00C16C0A">
    <w:pPr>
      <w:pStyle w:val="Corpsdetexte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F2967C" wp14:editId="4B83ED1C">
              <wp:simplePos x="0" y="0"/>
              <wp:positionH relativeFrom="page">
                <wp:posOffset>444500</wp:posOffset>
              </wp:positionH>
              <wp:positionV relativeFrom="page">
                <wp:posOffset>436245</wp:posOffset>
              </wp:positionV>
              <wp:extent cx="4211320" cy="230505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132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2C31C0" w14:textId="77777777" w:rsidR="00407950" w:rsidRPr="00907023" w:rsidRDefault="00407950" w:rsidP="00407950">
                          <w:pPr>
                            <w:spacing w:before="20"/>
                            <w:ind w:left="20"/>
                            <w:rPr>
                              <w:rFonts w:ascii="Avenir" w:hAnsi="Avenir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907023">
                            <w:rPr>
                              <w:rFonts w:ascii="Avenir" w:hAnsi="Avenir"/>
                              <w:b/>
                              <w:i/>
                              <w:color w:val="00B050"/>
                              <w:sz w:val="24"/>
                              <w:szCs w:val="24"/>
                            </w:rPr>
                            <w:t>ON RECRUTE A LA MAISON DES ETUDIANTS</w:t>
                          </w:r>
                        </w:p>
                        <w:p w14:paraId="7D7D5FC6" w14:textId="77777777" w:rsidR="0050234D" w:rsidRDefault="0050234D">
                          <w:pPr>
                            <w:spacing w:before="20"/>
                            <w:ind w:left="20"/>
                            <w:rPr>
                              <w:rFonts w:ascii="Cooper Black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694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34.35pt;width:331.6pt;height:18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" filled="f" stroked="f">
              <v:textbox inset="0,0,0,0">
                <w:txbxContent>
                  <w:p w:rsidR="00407950" w:rsidRPr="00907023" w:rsidRDefault="00407950" w:rsidP="00407950">
                    <w:pPr>
                      <w:spacing w:before="20"/>
                      <w:ind w:left="20"/>
                      <w:rPr>
                        <w:rFonts w:ascii="Avenir" w:hAnsi="Avenir"/>
                        <w:b/>
                        <w:i/>
                        <w:sz w:val="24"/>
                        <w:szCs w:val="24"/>
                      </w:rPr>
                    </w:pPr>
                    <w:r w:rsidRPr="00907023">
                      <w:rPr>
                        <w:rFonts w:ascii="Avenir" w:hAnsi="Avenir"/>
                        <w:b/>
                        <w:i/>
                        <w:color w:val="00B050"/>
                        <w:sz w:val="24"/>
                        <w:szCs w:val="24"/>
                      </w:rPr>
                      <w:t>ON RECRUTE A LA MAISON DES ETUDIANTS</w:t>
                    </w:r>
                  </w:p>
                  <w:p w:rsidR="0050234D" w:rsidRDefault="0050234D">
                    <w:pPr>
                      <w:spacing w:before="20"/>
                      <w:ind w:left="20"/>
                      <w:rPr>
                        <w:rFonts w:ascii="Cooper Black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3pt;height:9.3pt;visibility:visible;mso-wrap-style:square" o:bullet="t">
        <v:imagedata r:id="rId1" o:title=""/>
      </v:shape>
    </w:pict>
  </w:numPicBullet>
  <w:abstractNum w:abstractNumId="0" w15:restartNumberingAfterBreak="0">
    <w:nsid w:val="01A37895"/>
    <w:multiLevelType w:val="hybridMultilevel"/>
    <w:tmpl w:val="5F5A8BA4"/>
    <w:lvl w:ilvl="0" w:tplc="88A219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22C6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40AF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52DD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E209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BEE1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B8A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D6AA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2462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B543BDF"/>
    <w:multiLevelType w:val="hybridMultilevel"/>
    <w:tmpl w:val="1FEE700C"/>
    <w:lvl w:ilvl="0" w:tplc="88A219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5EB1"/>
    <w:multiLevelType w:val="hybridMultilevel"/>
    <w:tmpl w:val="018E0952"/>
    <w:lvl w:ilvl="0" w:tplc="88A219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F51CB"/>
    <w:multiLevelType w:val="hybridMultilevel"/>
    <w:tmpl w:val="352649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D23B8"/>
    <w:multiLevelType w:val="hybridMultilevel"/>
    <w:tmpl w:val="2696CF10"/>
    <w:lvl w:ilvl="0" w:tplc="88A219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490221">
    <w:abstractNumId w:val="0"/>
  </w:num>
  <w:num w:numId="2" w16cid:durableId="177744203">
    <w:abstractNumId w:val="2"/>
  </w:num>
  <w:num w:numId="3" w16cid:durableId="1486583247">
    <w:abstractNumId w:val="1"/>
  </w:num>
  <w:num w:numId="4" w16cid:durableId="1939898109">
    <w:abstractNumId w:val="3"/>
  </w:num>
  <w:num w:numId="5" w16cid:durableId="569996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34D"/>
    <w:rsid w:val="00045BF8"/>
    <w:rsid w:val="000E4D21"/>
    <w:rsid w:val="0013692F"/>
    <w:rsid w:val="001A5E92"/>
    <w:rsid w:val="002D40EF"/>
    <w:rsid w:val="00372E06"/>
    <w:rsid w:val="00407950"/>
    <w:rsid w:val="00491A54"/>
    <w:rsid w:val="0050234D"/>
    <w:rsid w:val="005C5607"/>
    <w:rsid w:val="005F2538"/>
    <w:rsid w:val="006F5BB8"/>
    <w:rsid w:val="007E79E1"/>
    <w:rsid w:val="008815DF"/>
    <w:rsid w:val="00924374"/>
    <w:rsid w:val="009B3FA2"/>
    <w:rsid w:val="00A5467C"/>
    <w:rsid w:val="00C16C0A"/>
    <w:rsid w:val="00D71865"/>
    <w:rsid w:val="00D93AAB"/>
    <w:rsid w:val="00E16681"/>
    <w:rsid w:val="00E4454C"/>
    <w:rsid w:val="00E65174"/>
    <w:rsid w:val="00F63DFA"/>
    <w:rsid w:val="00FD003E"/>
    <w:rsid w:val="00FD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144C5"/>
  <w15:docId w15:val="{C2B18ECC-DA35-4566-934B-774DE33F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 w:eastAsia="fr-FR" w:bidi="fr-FR"/>
    </w:rPr>
  </w:style>
  <w:style w:type="paragraph" w:styleId="Titre1">
    <w:name w:val="heading 1"/>
    <w:basedOn w:val="Normal"/>
    <w:uiPriority w:val="9"/>
    <w:qFormat/>
    <w:pPr>
      <w:spacing w:before="1"/>
      <w:ind w:left="220" w:right="20"/>
      <w:outlineLvl w:val="0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05"/>
    </w:pPr>
  </w:style>
  <w:style w:type="character" w:styleId="Lienhypertexte">
    <w:name w:val="Hyperlink"/>
    <w:basedOn w:val="Policepardfaut"/>
    <w:uiPriority w:val="99"/>
    <w:unhideWhenUsed/>
    <w:rsid w:val="002D40E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079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07950"/>
    <w:rPr>
      <w:rFonts w:ascii="Times New Roman" w:eastAsia="Times New Roman" w:hAnsi="Times New Roman" w:cs="Times New Roman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4079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7950"/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2</Pages>
  <Words>514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lajoye</dc:creator>
  <cp:lastModifiedBy>Pierre-Yves Léon</cp:lastModifiedBy>
  <cp:revision>16</cp:revision>
  <dcterms:created xsi:type="dcterms:W3CDTF">2022-07-12T16:03:00Z</dcterms:created>
  <dcterms:modified xsi:type="dcterms:W3CDTF">2023-01-09T10:30:00Z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2022-07-12T00:00:00Z</vt:filetime>
  </property>
</Properties>
</file>