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D945" w14:textId="0092307B" w:rsidR="003D35F7" w:rsidRDefault="003D35F7">
      <w:pPr>
        <w:pStyle w:val="Standard"/>
        <w:spacing w:after="0" w:line="256" w:lineRule="auto"/>
        <w:ind w:left="-241" w:firstLine="0"/>
        <w:jc w:val="left"/>
      </w:pPr>
    </w:p>
    <w:p w14:paraId="12FDEFBB" w14:textId="77777777" w:rsidR="003D35F7" w:rsidRDefault="00000000">
      <w:pPr>
        <w:pStyle w:val="Standard"/>
        <w:spacing w:after="0" w:line="256" w:lineRule="auto"/>
        <w:ind w:left="55" w:firstLine="0"/>
        <w:jc w:val="center"/>
      </w:pPr>
      <w:r>
        <w:rPr>
          <w:b/>
          <w:sz w:val="22"/>
        </w:rPr>
        <w:t xml:space="preserve"> </w:t>
      </w:r>
    </w:p>
    <w:p w14:paraId="32E28D3C" w14:textId="77777777" w:rsidR="003D35F7" w:rsidRPr="00A559FD" w:rsidRDefault="00000000">
      <w:pPr>
        <w:pStyle w:val="Standard"/>
        <w:spacing w:after="0" w:line="256" w:lineRule="auto"/>
        <w:ind w:left="0" w:right="7" w:firstLine="0"/>
        <w:jc w:val="center"/>
      </w:pPr>
      <w:r w:rsidRPr="00A559FD">
        <w:rPr>
          <w:rFonts w:eastAsia="Arial Rounded MT"/>
          <w:b/>
          <w:sz w:val="24"/>
        </w:rPr>
        <w:t xml:space="preserve">Appel à candidatures aux fonctions de  </w:t>
      </w:r>
    </w:p>
    <w:p w14:paraId="38510865" w14:textId="77777777" w:rsidR="003D35F7" w:rsidRPr="00A559FD" w:rsidRDefault="00000000">
      <w:pPr>
        <w:pStyle w:val="Standard"/>
        <w:spacing w:after="0" w:line="237" w:lineRule="auto"/>
        <w:ind w:left="789" w:right="673" w:firstLine="0"/>
        <w:jc w:val="center"/>
      </w:pPr>
      <w:r w:rsidRPr="00A559FD">
        <w:rPr>
          <w:rFonts w:eastAsia="Arial Rounded MT"/>
          <w:b/>
          <w:sz w:val="24"/>
        </w:rPr>
        <w:t xml:space="preserve">Directeur de CY Advanced </w:t>
      </w:r>
      <w:proofErr w:type="spellStart"/>
      <w:r w:rsidRPr="00A559FD">
        <w:rPr>
          <w:rFonts w:eastAsia="Arial Rounded MT"/>
          <w:b/>
          <w:sz w:val="24"/>
        </w:rPr>
        <w:t>Studies</w:t>
      </w:r>
      <w:proofErr w:type="spellEnd"/>
      <w:r w:rsidRPr="00A559FD">
        <w:rPr>
          <w:rFonts w:eastAsia="Arial Rounded MT"/>
          <w:b/>
          <w:sz w:val="24"/>
        </w:rPr>
        <w:t>, l’institut d’études avancées</w:t>
      </w:r>
    </w:p>
    <w:p w14:paraId="17BBDD1E" w14:textId="77777777" w:rsidR="003D35F7" w:rsidRPr="00A559FD" w:rsidRDefault="00000000">
      <w:pPr>
        <w:pStyle w:val="Standard"/>
        <w:spacing w:after="0" w:line="237" w:lineRule="auto"/>
        <w:ind w:left="789" w:right="673" w:firstLine="0"/>
        <w:jc w:val="center"/>
      </w:pPr>
      <w:proofErr w:type="gramStart"/>
      <w:r w:rsidRPr="00A559FD">
        <w:rPr>
          <w:rFonts w:eastAsia="Arial Rounded MT"/>
          <w:b/>
          <w:sz w:val="24"/>
        </w:rPr>
        <w:t>de</w:t>
      </w:r>
      <w:proofErr w:type="gramEnd"/>
      <w:r w:rsidRPr="00A559FD">
        <w:rPr>
          <w:rFonts w:eastAsia="Arial Rounded MT"/>
          <w:b/>
          <w:sz w:val="24"/>
        </w:rPr>
        <w:t xml:space="preserve"> CY Cergy Paris Université</w:t>
      </w:r>
    </w:p>
    <w:p w14:paraId="1D1E73E2" w14:textId="77777777" w:rsidR="003D35F7" w:rsidRDefault="00000000">
      <w:pPr>
        <w:pStyle w:val="Standard"/>
        <w:spacing w:after="0" w:line="256" w:lineRule="auto"/>
        <w:ind w:left="49" w:firstLine="0"/>
        <w:jc w:val="center"/>
      </w:pPr>
      <w:r>
        <w:rPr>
          <w:rFonts w:ascii="Times New Roman" w:eastAsia="Times New Roman" w:hAnsi="Times New Roman" w:cs="Times New Roman"/>
          <w:b/>
          <w:sz w:val="22"/>
        </w:rPr>
        <w:t xml:space="preserve"> </w:t>
      </w:r>
    </w:p>
    <w:p w14:paraId="3450707B" w14:textId="77777777" w:rsidR="003D35F7" w:rsidRDefault="00000000">
      <w:pPr>
        <w:pStyle w:val="Standard"/>
        <w:spacing w:after="0" w:line="256" w:lineRule="auto"/>
        <w:ind w:left="49" w:firstLine="0"/>
        <w:jc w:val="center"/>
      </w:pPr>
      <w:r>
        <w:t xml:space="preserve"> </w:t>
      </w:r>
    </w:p>
    <w:tbl>
      <w:tblPr>
        <w:tblpPr w:leftFromText="141" w:rightFromText="141" w:vertAnchor="text" w:horzAnchor="page" w:tblpX="7988" w:tblpY="100"/>
        <w:tblW w:w="2410" w:type="dxa"/>
        <w:tblLayout w:type="fixed"/>
        <w:tblCellMar>
          <w:left w:w="10" w:type="dxa"/>
          <w:right w:w="10" w:type="dxa"/>
        </w:tblCellMar>
        <w:tblLook w:val="04A0" w:firstRow="1" w:lastRow="0" w:firstColumn="1" w:lastColumn="0" w:noHBand="0" w:noVBand="1"/>
      </w:tblPr>
      <w:tblGrid>
        <w:gridCol w:w="2410"/>
      </w:tblGrid>
      <w:tr w:rsidR="00111362" w14:paraId="703F125C" w14:textId="77777777" w:rsidTr="00111362">
        <w:trPr>
          <w:trHeight w:val="1393"/>
        </w:trPr>
        <w:tc>
          <w:tcPr>
            <w:tcW w:w="2410" w:type="dxa"/>
            <w:shd w:val="clear" w:color="auto" w:fill="24C218"/>
            <w:tcMar>
              <w:top w:w="0" w:type="dxa"/>
              <w:left w:w="154" w:type="dxa"/>
              <w:bottom w:w="0" w:type="dxa"/>
              <w:right w:w="115" w:type="dxa"/>
            </w:tcMar>
            <w:vAlign w:val="center"/>
          </w:tcPr>
          <w:p w14:paraId="718E0412" w14:textId="2B75E029" w:rsidR="00111362" w:rsidRDefault="00111362" w:rsidP="00095632">
            <w:pPr>
              <w:pStyle w:val="Standard"/>
              <w:spacing w:after="0" w:line="240" w:lineRule="auto"/>
              <w:ind w:left="0" w:firstLine="0"/>
            </w:pPr>
            <w:r>
              <w:rPr>
                <w:rFonts w:ascii="Calibri" w:eastAsia="Calibri" w:hAnsi="Calibri" w:cs="Calibri"/>
                <w:b/>
                <w:sz w:val="22"/>
              </w:rPr>
              <w:t xml:space="preserve">Les candidats ont jusqu’au </w:t>
            </w:r>
            <w:r w:rsidR="000F4A9E" w:rsidRPr="000F4A9E">
              <w:rPr>
                <w:rFonts w:ascii="Calibri" w:eastAsia="Calibri" w:hAnsi="Calibri" w:cs="Calibri"/>
                <w:b/>
                <w:color w:val="000000" w:themeColor="text1"/>
                <w:sz w:val="22"/>
              </w:rPr>
              <w:t xml:space="preserve">10 juin </w:t>
            </w:r>
            <w:r w:rsidRPr="000F4A9E">
              <w:rPr>
                <w:rFonts w:ascii="Calibri" w:eastAsia="Calibri" w:hAnsi="Calibri" w:cs="Calibri"/>
                <w:b/>
                <w:color w:val="000000" w:themeColor="text1"/>
                <w:sz w:val="22"/>
              </w:rPr>
              <w:t>202</w:t>
            </w:r>
            <w:r w:rsidR="00A559FD" w:rsidRPr="000F4A9E">
              <w:rPr>
                <w:rFonts w:ascii="Calibri" w:eastAsia="Calibri" w:hAnsi="Calibri" w:cs="Calibri"/>
                <w:b/>
                <w:color w:val="000000" w:themeColor="text1"/>
                <w:sz w:val="22"/>
              </w:rPr>
              <w:t>4</w:t>
            </w:r>
            <w:r w:rsidRPr="000F4A9E">
              <w:rPr>
                <w:rFonts w:ascii="Calibri" w:eastAsia="Calibri" w:hAnsi="Calibri" w:cs="Calibri"/>
                <w:b/>
                <w:color w:val="000000" w:themeColor="text1"/>
                <w:sz w:val="22"/>
              </w:rPr>
              <w:t xml:space="preserve"> </w:t>
            </w:r>
            <w:r>
              <w:rPr>
                <w:rFonts w:ascii="Calibri" w:eastAsia="Calibri" w:hAnsi="Calibri" w:cs="Calibri"/>
                <w:b/>
                <w:sz w:val="22"/>
              </w:rPr>
              <w:t>à 12h pour déposer leur candidature.</w:t>
            </w:r>
          </w:p>
        </w:tc>
      </w:tr>
    </w:tbl>
    <w:p w14:paraId="0CF7EE30" w14:textId="7D391427" w:rsidR="003D35F7" w:rsidRDefault="00000000">
      <w:pPr>
        <w:pStyle w:val="Standard"/>
        <w:ind w:right="1"/>
      </w:pPr>
      <w:r>
        <w:t xml:space="preserve">CY Cergy Paris Université </w:t>
      </w:r>
      <w:r w:rsidR="00472DC5">
        <w:t>lance un appel à candidatures pour le poste de</w:t>
      </w:r>
      <w:r>
        <w:t xml:space="preserve"> </w:t>
      </w:r>
      <w:r w:rsidR="00472DC5">
        <w:t>d</w:t>
      </w:r>
      <w:r>
        <w:t xml:space="preserve">irecteur de CY Advanced </w:t>
      </w:r>
      <w:proofErr w:type="spellStart"/>
      <w:r>
        <w:t>Studies</w:t>
      </w:r>
      <w:proofErr w:type="spellEnd"/>
      <w:r w:rsidR="00472DC5">
        <w:t> ; prise de fonctions : 1</w:t>
      </w:r>
      <w:r w:rsidR="00472DC5" w:rsidRPr="00472DC5">
        <w:rPr>
          <w:vertAlign w:val="superscript"/>
        </w:rPr>
        <w:t>er</w:t>
      </w:r>
      <w:r w:rsidR="00472DC5">
        <w:t xml:space="preserve"> septembre 2024,</w:t>
      </w:r>
    </w:p>
    <w:p w14:paraId="1E795033" w14:textId="0F8FB4FE" w:rsidR="003D35F7" w:rsidRDefault="00000000">
      <w:pPr>
        <w:pStyle w:val="Standard"/>
        <w:ind w:right="4177"/>
      </w:pPr>
      <w:proofErr w:type="gramStart"/>
      <w:r>
        <w:t>durée</w:t>
      </w:r>
      <w:proofErr w:type="gramEnd"/>
      <w:r>
        <w:t xml:space="preserve"> du mandat</w:t>
      </w:r>
      <w:r w:rsidR="00472DC5">
        <w:t xml:space="preserve"> : </w:t>
      </w:r>
      <w:r>
        <w:t xml:space="preserve">5 ans, renouvelable une fois.  </w:t>
      </w:r>
    </w:p>
    <w:p w14:paraId="76659803" w14:textId="77777777" w:rsidR="003D35F7" w:rsidRDefault="003D35F7">
      <w:pPr>
        <w:pStyle w:val="Standard"/>
        <w:ind w:right="1"/>
      </w:pPr>
    </w:p>
    <w:p w14:paraId="4E3140BF" w14:textId="3EB03BF2" w:rsidR="003D35F7" w:rsidRDefault="00000000" w:rsidP="00111362">
      <w:pPr>
        <w:pStyle w:val="Standard"/>
        <w:spacing w:after="0" w:line="256" w:lineRule="auto"/>
        <w:ind w:left="0" w:firstLine="0"/>
      </w:pPr>
      <w:bookmarkStart w:id="0" w:name="page20R_mcid3"/>
      <w:bookmarkEnd w:id="0"/>
      <w:r w:rsidRPr="00111362">
        <w:t>Créé en 2007, l’Institut d’</w:t>
      </w:r>
      <w:proofErr w:type="spellStart"/>
      <w:r w:rsidRPr="00111362">
        <w:t>Etudes</w:t>
      </w:r>
      <w:proofErr w:type="spellEnd"/>
      <w:r w:rsidRPr="00111362">
        <w:t xml:space="preserve"> Avancées de l’université de Cergy-Pontoise entendait servir</w:t>
      </w:r>
      <w:r w:rsidR="00111362">
        <w:t xml:space="preserve"> </w:t>
      </w:r>
      <w:r w:rsidRPr="00111362">
        <w:t>l'engagement de l'université en faveur de l'excellence de la recherche, à travers une politique</w:t>
      </w:r>
      <w:r w:rsidR="00111362">
        <w:t xml:space="preserve"> </w:t>
      </w:r>
      <w:r w:rsidRPr="00111362">
        <w:t xml:space="preserve">reposant, à l’instar du modèle fondateur de l’Institute for Advanced </w:t>
      </w:r>
      <w:proofErr w:type="spellStart"/>
      <w:r w:rsidRPr="00111362">
        <w:t>Study</w:t>
      </w:r>
      <w:proofErr w:type="spellEnd"/>
      <w:r>
        <w:t xml:space="preserve"> </w:t>
      </w:r>
      <w:r w:rsidRPr="00111362">
        <w:t>de Princeton, sur</w:t>
      </w:r>
      <w:r w:rsidR="00111362">
        <w:t xml:space="preserve"> </w:t>
      </w:r>
      <w:r w:rsidRPr="00111362">
        <w:t>trois piliers</w:t>
      </w:r>
      <w:r>
        <w:t xml:space="preserve"> </w:t>
      </w:r>
      <w:r w:rsidRPr="00111362">
        <w:t>: une politique d’animation scientifique ambitieuse dépassant les clivages</w:t>
      </w:r>
      <w:r w:rsidR="00111362">
        <w:t xml:space="preserve"> </w:t>
      </w:r>
      <w:r w:rsidRPr="00111362">
        <w:t>disciplinaires</w:t>
      </w:r>
      <w:r>
        <w:t xml:space="preserve"> </w:t>
      </w:r>
      <w:r w:rsidRPr="00111362">
        <w:t>;</w:t>
      </w:r>
      <w:r>
        <w:t xml:space="preserve"> </w:t>
      </w:r>
      <w:r w:rsidRPr="00111362">
        <w:t>une</w:t>
      </w:r>
      <w:r>
        <w:t xml:space="preserve"> </w:t>
      </w:r>
      <w:r w:rsidRPr="00111362">
        <w:t>politique</w:t>
      </w:r>
      <w:r>
        <w:t xml:space="preserve"> </w:t>
      </w:r>
      <w:r w:rsidRPr="00111362">
        <w:t>d’invitation</w:t>
      </w:r>
      <w:r>
        <w:t xml:space="preserve"> </w:t>
      </w:r>
      <w:r w:rsidRPr="00111362">
        <w:t>de</w:t>
      </w:r>
      <w:r>
        <w:t xml:space="preserve"> </w:t>
      </w:r>
      <w:r w:rsidRPr="00111362">
        <w:t>chercheurs</w:t>
      </w:r>
      <w:r>
        <w:t xml:space="preserve"> </w:t>
      </w:r>
      <w:r w:rsidRPr="00111362">
        <w:t>étrangers</w:t>
      </w:r>
      <w:r>
        <w:t xml:space="preserve"> </w:t>
      </w:r>
      <w:r w:rsidRPr="00111362">
        <w:t>permettant</w:t>
      </w:r>
      <w:r>
        <w:t xml:space="preserve"> </w:t>
      </w:r>
      <w:r w:rsidRPr="00111362">
        <w:t>le</w:t>
      </w:r>
      <w:r w:rsidR="00111362">
        <w:t xml:space="preserve"> </w:t>
      </w:r>
      <w:r w:rsidRPr="00111362">
        <w:t>développement conjoint de recherches originales aux frontières des savoirs</w:t>
      </w:r>
      <w:r>
        <w:t xml:space="preserve"> </w:t>
      </w:r>
      <w:r w:rsidRPr="00111362">
        <w:t>; un lieu dédié</w:t>
      </w:r>
      <w:r w:rsidR="00111362">
        <w:t xml:space="preserve"> </w:t>
      </w:r>
      <w:r w:rsidRPr="00111362">
        <w:t>facilitant la circulation des idées, l’échange entre disciplines et offrant un cadre propice à l</w:t>
      </w:r>
      <w:r w:rsidR="00111362" w:rsidRPr="00111362">
        <w:t>a</w:t>
      </w:r>
      <w:r w:rsidR="00111362">
        <w:t xml:space="preserve"> </w:t>
      </w:r>
      <w:r w:rsidRPr="00111362">
        <w:t>créativité, à l’innovation et à la sérendipité.</w:t>
      </w:r>
    </w:p>
    <w:p w14:paraId="528DC43D" w14:textId="77777777" w:rsidR="003D35F7" w:rsidRDefault="003D35F7">
      <w:pPr>
        <w:pStyle w:val="Standard"/>
      </w:pPr>
    </w:p>
    <w:p w14:paraId="23AE44BC" w14:textId="64BFD16D" w:rsidR="003D35F7" w:rsidRDefault="00000000">
      <w:pPr>
        <w:pStyle w:val="Standard"/>
      </w:pPr>
      <w:r>
        <w:t>Depuis le 1</w:t>
      </w:r>
      <w:r w:rsidRPr="00111362">
        <w:t>er</w:t>
      </w:r>
      <w:r>
        <w:t xml:space="preserve"> janvier 2020, l’Institut d’études avancées est dénommé Institut CY Advanced </w:t>
      </w:r>
      <w:proofErr w:type="spellStart"/>
      <w:r>
        <w:t>Studies</w:t>
      </w:r>
      <w:proofErr w:type="spellEnd"/>
      <w:r>
        <w:t xml:space="preserve">. CY Advanced </w:t>
      </w:r>
      <w:proofErr w:type="spellStart"/>
      <w:r>
        <w:t>Studies</w:t>
      </w:r>
      <w:proofErr w:type="spellEnd"/>
      <w:r>
        <w:t xml:space="preserve"> entend réaffirmer l’objectif de développement d’une recherche d’excellence, interdisciplinaire, ouverte sur le monde et sur la société, porté par CY Cergy Paris Université, en lien avec ses partenaires de CY Initiative et de CY Alliance. Dans ce contexte, CY Advanced </w:t>
      </w:r>
      <w:proofErr w:type="spellStart"/>
      <w:r>
        <w:t>Studies</w:t>
      </w:r>
      <w:proofErr w:type="spellEnd"/>
      <w:r>
        <w:t xml:space="preserve"> constitue un levier majeur de la politique de développement d’une université internationale de recherche, menée dans le cadre de CY Initiative, en lien avec sa politique de partenariats stratégiques internationaux, notamment en Europe</w:t>
      </w:r>
      <w:r w:rsidR="00472DC5">
        <w:t xml:space="preserve">, </w:t>
      </w:r>
      <w:r>
        <w:t xml:space="preserve">en Afrique et en Asie. CY Advanced </w:t>
      </w:r>
      <w:proofErr w:type="spellStart"/>
      <w:r>
        <w:t>Studies</w:t>
      </w:r>
      <w:proofErr w:type="spellEnd"/>
      <w:r>
        <w:t xml:space="preserve"> entend par ailleurs renforcer les échanges académiques au sein de CY Alliance et promouvoir le rayonnement international de cette dernière.</w:t>
      </w:r>
    </w:p>
    <w:p w14:paraId="6F8F9B56" w14:textId="77777777" w:rsidR="003D35F7" w:rsidRDefault="00000000">
      <w:pPr>
        <w:pStyle w:val="Standard"/>
        <w:spacing w:after="0" w:line="256" w:lineRule="auto"/>
        <w:ind w:left="0" w:firstLine="0"/>
        <w:jc w:val="left"/>
      </w:pPr>
      <w:r>
        <w:t xml:space="preserve"> </w:t>
      </w:r>
    </w:p>
    <w:p w14:paraId="5533971F" w14:textId="77777777" w:rsidR="00111362" w:rsidRDefault="00000000" w:rsidP="00111362">
      <w:pPr>
        <w:pStyle w:val="Standard"/>
        <w:spacing w:after="0" w:line="256" w:lineRule="auto"/>
        <w:ind w:right="1"/>
      </w:pPr>
      <w:r>
        <w:t xml:space="preserve">Selon les statuts de CY Advanced </w:t>
      </w:r>
      <w:proofErr w:type="spellStart"/>
      <w:r>
        <w:t>Studies</w:t>
      </w:r>
      <w:proofErr w:type="spellEnd"/>
      <w:r>
        <w:t>, adoptés le 19 octobre 2021 par le conseil de site,</w:t>
      </w:r>
      <w:bookmarkStart w:id="1" w:name="page22R_mcid3"/>
      <w:bookmarkEnd w:id="1"/>
      <w:r w:rsidR="00111362">
        <w:t xml:space="preserve"> </w:t>
      </w:r>
      <w:r w:rsidRPr="00111362">
        <w:t xml:space="preserve">CY Advanced </w:t>
      </w:r>
      <w:proofErr w:type="spellStart"/>
      <w:r w:rsidRPr="00111362">
        <w:t>Studies</w:t>
      </w:r>
      <w:proofErr w:type="spellEnd"/>
      <w:r w:rsidRPr="00111362">
        <w:t xml:space="preserve"> met en œuvre des programmes d'invitation et d'animation scientifique</w:t>
      </w:r>
      <w:r w:rsidR="00111362">
        <w:t xml:space="preserve"> </w:t>
      </w:r>
      <w:r w:rsidRPr="00111362">
        <w:t>à destination des chercheurs du monde entier, en cohérence avec la politique</w:t>
      </w:r>
      <w:r>
        <w:t xml:space="preserve"> </w:t>
      </w:r>
      <w:r w:rsidRPr="00111362">
        <w:t>scientifique de</w:t>
      </w:r>
      <w:r w:rsidR="00111362">
        <w:t xml:space="preserve"> </w:t>
      </w:r>
      <w:r w:rsidRPr="00111362">
        <w:t>CY Cergy Paris Université et de ses partenaires</w:t>
      </w:r>
      <w:r>
        <w:t xml:space="preserve"> </w:t>
      </w:r>
      <w:r w:rsidRPr="00111362">
        <w:t>dans le cadre de</w:t>
      </w:r>
      <w:r>
        <w:t xml:space="preserve"> </w:t>
      </w:r>
      <w:r w:rsidRPr="00111362">
        <w:t>CY Alliance. Les laboratoires</w:t>
      </w:r>
      <w:r w:rsidR="00111362">
        <w:t xml:space="preserve"> </w:t>
      </w:r>
      <w:r w:rsidRPr="00111362">
        <w:t>de recherche, les</w:t>
      </w:r>
      <w:r>
        <w:t xml:space="preserve"> </w:t>
      </w:r>
      <w:proofErr w:type="spellStart"/>
      <w:r w:rsidRPr="00111362">
        <w:t>Graduate</w:t>
      </w:r>
      <w:proofErr w:type="spellEnd"/>
      <w:r w:rsidRPr="00111362">
        <w:t xml:space="preserve"> </w:t>
      </w:r>
      <w:proofErr w:type="spellStart"/>
      <w:r w:rsidRPr="00111362">
        <w:t>schools</w:t>
      </w:r>
      <w:proofErr w:type="spellEnd"/>
      <w:r>
        <w:t xml:space="preserve"> </w:t>
      </w:r>
      <w:r w:rsidRPr="00111362">
        <w:t xml:space="preserve">et le collège doctoral et </w:t>
      </w:r>
      <w:proofErr w:type="spellStart"/>
      <w:r w:rsidRPr="00111362">
        <w:t>post-doctoral</w:t>
      </w:r>
      <w:proofErr w:type="spellEnd"/>
      <w:r w:rsidRPr="00111362">
        <w:t xml:space="preserve"> sont associés à</w:t>
      </w:r>
      <w:r w:rsidR="00111362">
        <w:t xml:space="preserve"> </w:t>
      </w:r>
      <w:r w:rsidRPr="00111362">
        <w:t xml:space="preserve">toutes les actions de CY Advanced </w:t>
      </w:r>
      <w:proofErr w:type="spellStart"/>
      <w:r w:rsidRPr="00111362">
        <w:t>Studies</w:t>
      </w:r>
      <w:proofErr w:type="spellEnd"/>
      <w:r w:rsidRPr="00111362">
        <w:t>.</w:t>
      </w:r>
      <w:bookmarkStart w:id="2" w:name="page22R_mcid4"/>
      <w:bookmarkStart w:id="3" w:name="page22R_mcid5"/>
      <w:bookmarkEnd w:id="2"/>
      <w:bookmarkEnd w:id="3"/>
    </w:p>
    <w:p w14:paraId="44E69A65" w14:textId="77777777" w:rsidR="00111362" w:rsidRDefault="00111362" w:rsidP="00111362">
      <w:pPr>
        <w:pStyle w:val="Standard"/>
        <w:spacing w:after="0" w:line="256" w:lineRule="auto"/>
        <w:ind w:right="1"/>
      </w:pPr>
    </w:p>
    <w:p w14:paraId="0275996E" w14:textId="7E0D0D11" w:rsidR="00111362" w:rsidRDefault="00000000" w:rsidP="00111362">
      <w:pPr>
        <w:pStyle w:val="Standard"/>
        <w:spacing w:after="0" w:line="256" w:lineRule="auto"/>
        <w:ind w:right="1"/>
      </w:pPr>
      <w:r w:rsidRPr="00111362">
        <w:t xml:space="preserve">A ce titre, CY Advanced </w:t>
      </w:r>
      <w:proofErr w:type="spellStart"/>
      <w:r w:rsidRPr="00111362">
        <w:t>Studies</w:t>
      </w:r>
      <w:proofErr w:type="spellEnd"/>
      <w:r w:rsidRPr="00111362">
        <w:t xml:space="preserve"> est investi des missions suivantes :</w:t>
      </w:r>
      <w:bookmarkStart w:id="4" w:name="page22R_mcid6"/>
      <w:bookmarkEnd w:id="4"/>
      <w:r w:rsidR="00111362" w:rsidRPr="00111362">
        <w:t xml:space="preserve"> </w:t>
      </w:r>
    </w:p>
    <w:p w14:paraId="55BB4C1F" w14:textId="77777777" w:rsidR="00111362" w:rsidRDefault="00111362" w:rsidP="00111362">
      <w:pPr>
        <w:pStyle w:val="Standard"/>
        <w:spacing w:after="0" w:line="256" w:lineRule="auto"/>
        <w:ind w:right="1"/>
      </w:pPr>
    </w:p>
    <w:p w14:paraId="417BCBB7" w14:textId="77DC3ABA" w:rsidR="00111362" w:rsidRDefault="00000000" w:rsidP="00111362">
      <w:pPr>
        <w:pStyle w:val="Standard"/>
        <w:numPr>
          <w:ilvl w:val="0"/>
          <w:numId w:val="8"/>
        </w:numPr>
        <w:spacing w:after="0" w:line="256" w:lineRule="auto"/>
        <w:ind w:right="1"/>
      </w:pPr>
      <w:r w:rsidRPr="00111362">
        <w:t>Développer les échanges</w:t>
      </w:r>
      <w:r>
        <w:t xml:space="preserve"> </w:t>
      </w:r>
      <w:r w:rsidRPr="00111362">
        <w:t>académiques</w:t>
      </w:r>
      <w:r>
        <w:t xml:space="preserve"> </w:t>
      </w:r>
      <w:r w:rsidRPr="00111362">
        <w:t>internationaux en mettant en œuvre des</w:t>
      </w:r>
      <w:r w:rsidR="00111362">
        <w:t xml:space="preserve"> </w:t>
      </w:r>
      <w:r w:rsidRPr="00111362">
        <w:t>programmes propres d’invitation de chercheurs étrangers de haut niveau, au service</w:t>
      </w:r>
      <w:r w:rsidR="00111362">
        <w:t xml:space="preserve"> </w:t>
      </w:r>
      <w:r w:rsidRPr="00111362">
        <w:t>de la communauté scientifique de CY Cergy Paris Université et de ses partenaires de</w:t>
      </w:r>
      <w:r w:rsidR="00111362">
        <w:t xml:space="preserve"> </w:t>
      </w:r>
      <w:r w:rsidRPr="00111362">
        <w:t>CY Alliance</w:t>
      </w:r>
      <w:r>
        <w:t xml:space="preserve"> </w:t>
      </w:r>
      <w:r w:rsidRPr="00111362">
        <w:t>;</w:t>
      </w:r>
      <w:bookmarkStart w:id="5" w:name="page22R_mcid7"/>
      <w:bookmarkEnd w:id="5"/>
      <w:r w:rsidR="00111362" w:rsidRPr="00111362">
        <w:t xml:space="preserve"> </w:t>
      </w:r>
    </w:p>
    <w:p w14:paraId="7B402E85" w14:textId="6BC925B5" w:rsidR="00111362" w:rsidRDefault="00000000" w:rsidP="00111362">
      <w:pPr>
        <w:pStyle w:val="Standard"/>
        <w:numPr>
          <w:ilvl w:val="0"/>
          <w:numId w:val="8"/>
        </w:numPr>
        <w:spacing w:after="0" w:line="256" w:lineRule="auto"/>
        <w:ind w:right="1"/>
      </w:pPr>
      <w:r w:rsidRPr="00111362">
        <w:t>Assurer</w:t>
      </w:r>
      <w:r>
        <w:t xml:space="preserve"> </w:t>
      </w:r>
      <w:r w:rsidRPr="00111362">
        <w:t>la</w:t>
      </w:r>
      <w:r>
        <w:t xml:space="preserve"> </w:t>
      </w:r>
      <w:r w:rsidRPr="00111362">
        <w:t>visibilité des programmes d’échanges</w:t>
      </w:r>
      <w:r>
        <w:t xml:space="preserve"> </w:t>
      </w:r>
      <w:r w:rsidRPr="00111362">
        <w:t>académiques</w:t>
      </w:r>
      <w:r>
        <w:t xml:space="preserve"> </w:t>
      </w:r>
      <w:r w:rsidRPr="00111362">
        <w:t>internationaux des</w:t>
      </w:r>
      <w:r w:rsidR="00111362">
        <w:t xml:space="preserve"> </w:t>
      </w:r>
      <w:r w:rsidRPr="00111362">
        <w:t>partenaires de CY Alliance</w:t>
      </w:r>
      <w:r w:rsidR="00111362">
        <w:t xml:space="preserve"> </w:t>
      </w:r>
      <w:r w:rsidRPr="00111362">
        <w:t>;</w:t>
      </w:r>
      <w:bookmarkStart w:id="6" w:name="page22R_mcid8"/>
      <w:bookmarkEnd w:id="6"/>
      <w:r w:rsidR="00111362" w:rsidRPr="00111362">
        <w:t xml:space="preserve"> </w:t>
      </w:r>
    </w:p>
    <w:p w14:paraId="3BBE72CA" w14:textId="6E71D60B" w:rsidR="00111362" w:rsidRDefault="00000000" w:rsidP="00111362">
      <w:pPr>
        <w:pStyle w:val="Standard"/>
        <w:numPr>
          <w:ilvl w:val="0"/>
          <w:numId w:val="8"/>
        </w:numPr>
        <w:spacing w:after="0" w:line="256" w:lineRule="auto"/>
        <w:ind w:right="1"/>
      </w:pPr>
      <w:r w:rsidRPr="00111362">
        <w:t>Développer les</w:t>
      </w:r>
      <w:r>
        <w:t xml:space="preserve"> </w:t>
      </w:r>
      <w:r w:rsidRPr="00111362">
        <w:t>échanges</w:t>
      </w:r>
      <w:r>
        <w:t xml:space="preserve"> </w:t>
      </w:r>
      <w:r w:rsidRPr="00111362">
        <w:t>académiques disciplinaires et interdisciplinaires</w:t>
      </w:r>
      <w:r>
        <w:t xml:space="preserve"> </w:t>
      </w:r>
      <w:r w:rsidRPr="00111362">
        <w:t>et accroître</w:t>
      </w:r>
      <w:r w:rsidR="00111362">
        <w:t xml:space="preserve"> </w:t>
      </w:r>
      <w:r w:rsidRPr="00111362">
        <w:t>la visibilité</w:t>
      </w:r>
      <w:r>
        <w:t xml:space="preserve"> </w:t>
      </w:r>
      <w:r w:rsidRPr="00111362">
        <w:t>scientifique</w:t>
      </w:r>
      <w:r>
        <w:t xml:space="preserve"> </w:t>
      </w:r>
      <w:r w:rsidRPr="00111362">
        <w:t>du site par l’organisation de manifestations scientifiques à</w:t>
      </w:r>
      <w:r w:rsidR="00111362">
        <w:t xml:space="preserve"> </w:t>
      </w:r>
      <w:r w:rsidRPr="00111362">
        <w:t>rayonnement national et international</w:t>
      </w:r>
      <w:r w:rsidR="00472DC5">
        <w:t> ;</w:t>
      </w:r>
      <w:r>
        <w:t xml:space="preserve"> </w:t>
      </w:r>
      <w:bookmarkStart w:id="7" w:name="page22R_mcid9"/>
      <w:bookmarkEnd w:id="7"/>
    </w:p>
    <w:p w14:paraId="770A5727" w14:textId="702FED05" w:rsidR="00111362" w:rsidRDefault="00000000" w:rsidP="00111362">
      <w:pPr>
        <w:pStyle w:val="Standard"/>
        <w:numPr>
          <w:ilvl w:val="0"/>
          <w:numId w:val="8"/>
        </w:numPr>
        <w:spacing w:after="0" w:line="256" w:lineRule="auto"/>
        <w:ind w:right="1"/>
      </w:pPr>
      <w:r w:rsidRPr="00111362">
        <w:t>Accroître le rayonnement de CY Cergy Paris Université et de ses partenaires de CY</w:t>
      </w:r>
      <w:r w:rsidR="00111362">
        <w:t xml:space="preserve"> </w:t>
      </w:r>
      <w:r w:rsidRPr="00111362">
        <w:t>Alliance à travers une implication</w:t>
      </w:r>
      <w:r>
        <w:t xml:space="preserve"> </w:t>
      </w:r>
      <w:r w:rsidRPr="00111362">
        <w:t>dans les réseaux internationaux des Instituts</w:t>
      </w:r>
      <w:r w:rsidR="00111362">
        <w:t xml:space="preserve"> </w:t>
      </w:r>
      <w:r w:rsidRPr="00111362">
        <w:t>d’</w:t>
      </w:r>
      <w:proofErr w:type="spellStart"/>
      <w:r w:rsidRPr="00111362">
        <w:t>Etudes</w:t>
      </w:r>
      <w:proofErr w:type="spellEnd"/>
      <w:r w:rsidRPr="00111362">
        <w:t xml:space="preserve"> Avancées</w:t>
      </w:r>
      <w:bookmarkStart w:id="8" w:name="page22R_mcid10"/>
      <w:bookmarkEnd w:id="8"/>
      <w:r w:rsidR="00111362">
        <w:t> ;</w:t>
      </w:r>
    </w:p>
    <w:p w14:paraId="3BAB1FE2" w14:textId="4ECB95B9" w:rsidR="00111362" w:rsidRDefault="00000000" w:rsidP="00111362">
      <w:pPr>
        <w:pStyle w:val="Standard"/>
        <w:numPr>
          <w:ilvl w:val="0"/>
          <w:numId w:val="8"/>
        </w:numPr>
        <w:spacing w:after="0" w:line="256" w:lineRule="auto"/>
        <w:ind w:right="1"/>
      </w:pPr>
      <w:r w:rsidRPr="00111362">
        <w:t>Accompagner l’accueil de chercheurs et de professeurs étrangers au sein de la</w:t>
      </w:r>
      <w:r w:rsidR="00111362">
        <w:t xml:space="preserve"> </w:t>
      </w:r>
      <w:r w:rsidRPr="00111362">
        <w:t>Résidence Internationale de la Recherche</w:t>
      </w:r>
      <w:bookmarkStart w:id="9" w:name="page22R_mcid11"/>
      <w:bookmarkEnd w:id="9"/>
      <w:r w:rsidR="00111362">
        <w:t> ;</w:t>
      </w:r>
    </w:p>
    <w:p w14:paraId="10BE52E5" w14:textId="733BC07B" w:rsidR="003D35F7" w:rsidRDefault="00000000" w:rsidP="00111362">
      <w:pPr>
        <w:pStyle w:val="Standard"/>
        <w:numPr>
          <w:ilvl w:val="0"/>
          <w:numId w:val="8"/>
        </w:numPr>
        <w:spacing w:after="0" w:line="256" w:lineRule="auto"/>
        <w:ind w:right="1"/>
      </w:pPr>
      <w:r w:rsidRPr="00111362">
        <w:t>Contribuer à valoriser</w:t>
      </w:r>
      <w:r>
        <w:t xml:space="preserve"> </w:t>
      </w:r>
      <w:r w:rsidRPr="00111362">
        <w:t>et diffuser la recherche et ses enjeux auprès du grand public</w:t>
      </w:r>
      <w:r w:rsidR="00111362">
        <w:t>.</w:t>
      </w:r>
    </w:p>
    <w:p w14:paraId="707EDF60" w14:textId="77777777" w:rsidR="003D35F7" w:rsidRDefault="003D35F7" w:rsidP="00111362">
      <w:pPr>
        <w:pStyle w:val="Standard"/>
        <w:spacing w:after="0" w:line="256" w:lineRule="auto"/>
        <w:ind w:left="40" w:firstLine="0"/>
        <w:jc w:val="left"/>
      </w:pPr>
    </w:p>
    <w:p w14:paraId="5FE44DD4" w14:textId="637F9043" w:rsidR="003D35F7" w:rsidRDefault="00000000" w:rsidP="00111362">
      <w:pPr>
        <w:pStyle w:val="Standard"/>
      </w:pPr>
      <w:r>
        <w:t xml:space="preserve">L’institut CY Advanced </w:t>
      </w:r>
      <w:proofErr w:type="spellStart"/>
      <w:r>
        <w:t>Studies</w:t>
      </w:r>
      <w:proofErr w:type="spellEnd"/>
      <w:r>
        <w:t xml:space="preserve"> est dirigé par un directeur, nommé par le président de CY Cergy Paris Université sur la base d’un appel à candidatures après avis du conseil de direction de l’institut, parmi les personnels enseignants-chercheurs et chercheurs de rang A ou de rang B,</w:t>
      </w:r>
      <w:r w:rsidR="00111362">
        <w:t xml:space="preserve"> </w:t>
      </w:r>
      <w:r>
        <w:t>au sens des dispositions de l’article D.719-4 du code de l’éducation.</w:t>
      </w:r>
    </w:p>
    <w:p w14:paraId="548A9A07" w14:textId="56542C90" w:rsidR="003D35F7" w:rsidRDefault="00000000">
      <w:pPr>
        <w:pStyle w:val="Standard"/>
        <w:spacing w:after="0" w:line="256" w:lineRule="auto"/>
        <w:ind w:left="0" w:firstLine="0"/>
        <w:jc w:val="left"/>
      </w:pPr>
      <w:r>
        <w:t xml:space="preserve"> </w:t>
      </w:r>
    </w:p>
    <w:p w14:paraId="2D4EC7E6" w14:textId="77777777" w:rsidR="00111362" w:rsidRDefault="00111362">
      <w:pPr>
        <w:pStyle w:val="Standard"/>
        <w:spacing w:after="0" w:line="256" w:lineRule="auto"/>
        <w:ind w:left="0" w:firstLine="0"/>
        <w:jc w:val="left"/>
      </w:pPr>
    </w:p>
    <w:p w14:paraId="6443DA7A" w14:textId="33EDC851" w:rsidR="003D35F7" w:rsidRDefault="00000000">
      <w:pPr>
        <w:pStyle w:val="Standard"/>
        <w:ind w:right="1"/>
        <w:jc w:val="left"/>
      </w:pPr>
      <w:r>
        <w:lastRenderedPageBreak/>
        <w:t>Selon l’article 3</w:t>
      </w:r>
      <w:r w:rsidR="00111362">
        <w:t xml:space="preserve"> des statuts</w:t>
      </w:r>
      <w:r>
        <w:t xml:space="preserve">, le directeur </w:t>
      </w:r>
      <w:bookmarkStart w:id="10" w:name="page24R_mcid101"/>
      <w:bookmarkEnd w:id="10"/>
      <w:r>
        <w:t>e</w:t>
      </w:r>
      <w:r w:rsidRPr="00111362">
        <w:t>xerce les missions</w:t>
      </w:r>
      <w:r w:rsidR="00111362">
        <w:t xml:space="preserve"> </w:t>
      </w:r>
      <w:r w:rsidRPr="00111362">
        <w:t>suivantes :</w:t>
      </w:r>
    </w:p>
    <w:p w14:paraId="352ECAD7" w14:textId="77777777" w:rsidR="00111362" w:rsidRDefault="00111362">
      <w:pPr>
        <w:pStyle w:val="Standard"/>
        <w:ind w:right="1"/>
        <w:jc w:val="left"/>
      </w:pPr>
    </w:p>
    <w:p w14:paraId="0D3B34E6" w14:textId="0D182A79" w:rsidR="00111362" w:rsidRDefault="00000000" w:rsidP="00111362">
      <w:pPr>
        <w:pStyle w:val="Standard"/>
        <w:numPr>
          <w:ilvl w:val="0"/>
          <w:numId w:val="10"/>
        </w:numPr>
        <w:ind w:left="750" w:right="1"/>
      </w:pPr>
      <w:bookmarkStart w:id="11" w:name="page24R_mcid111"/>
      <w:bookmarkEnd w:id="11"/>
      <w:r w:rsidRPr="00111362">
        <w:t>Il</w:t>
      </w:r>
      <w:r>
        <w:t xml:space="preserve"> </w:t>
      </w:r>
      <w:r w:rsidRPr="00111362">
        <w:t>propose</w:t>
      </w:r>
      <w:r>
        <w:t xml:space="preserve"> </w:t>
      </w:r>
      <w:r w:rsidRPr="00111362">
        <w:t>et met en</w:t>
      </w:r>
      <w:r>
        <w:t xml:space="preserve"> </w:t>
      </w:r>
      <w:r w:rsidRPr="00111362">
        <w:t>œuvre</w:t>
      </w:r>
      <w:r>
        <w:t xml:space="preserve"> </w:t>
      </w:r>
      <w:r w:rsidRPr="00111362">
        <w:t xml:space="preserve">le programme d’actions de CY Advanced </w:t>
      </w:r>
      <w:proofErr w:type="spellStart"/>
      <w:r w:rsidRPr="00111362">
        <w:t>Studies</w:t>
      </w:r>
      <w:proofErr w:type="spellEnd"/>
      <w:r w:rsidRPr="00111362">
        <w:t>, en lien</w:t>
      </w:r>
      <w:r w:rsidR="00111362">
        <w:t xml:space="preserve"> </w:t>
      </w:r>
      <w:r w:rsidRPr="00111362">
        <w:t>avec le conseil de direction, dans le respect de la stratégie d’établissement, de celle de</w:t>
      </w:r>
      <w:r w:rsidR="00111362">
        <w:t xml:space="preserve"> </w:t>
      </w:r>
      <w:r w:rsidRPr="00111362">
        <w:t>CY Initiative</w:t>
      </w:r>
      <w:r>
        <w:t xml:space="preserve"> </w:t>
      </w:r>
      <w:r w:rsidRPr="00111362">
        <w:t>et en coordination avec les</w:t>
      </w:r>
      <w:r>
        <w:t xml:space="preserve"> </w:t>
      </w:r>
      <w:r w:rsidRPr="00111362">
        <w:t>vice-présidents</w:t>
      </w:r>
      <w:r>
        <w:t xml:space="preserve"> </w:t>
      </w:r>
      <w:r w:rsidRPr="00111362">
        <w:t>recherche,</w:t>
      </w:r>
      <w:r>
        <w:t xml:space="preserve"> </w:t>
      </w:r>
      <w:r w:rsidRPr="00111362">
        <w:t>la direction de la</w:t>
      </w:r>
      <w:r w:rsidR="00111362">
        <w:t xml:space="preserve"> </w:t>
      </w:r>
      <w:r w:rsidRPr="00111362">
        <w:t>recherche,</w:t>
      </w:r>
      <w:r>
        <w:t xml:space="preserve"> </w:t>
      </w:r>
      <w:r w:rsidRPr="00111362">
        <w:t>les</w:t>
      </w:r>
      <w:r>
        <w:t xml:space="preserve"> </w:t>
      </w:r>
      <w:r w:rsidRPr="00111362">
        <w:t>laboratoires, les</w:t>
      </w:r>
      <w:r>
        <w:t xml:space="preserve"> </w:t>
      </w:r>
      <w:r w:rsidRPr="00111362">
        <w:t>écoles magistrales et doctorales de site</w:t>
      </w:r>
      <w:r>
        <w:t xml:space="preserve"> </w:t>
      </w:r>
      <w:r w:rsidRPr="00111362">
        <w:t>(</w:t>
      </w:r>
      <w:proofErr w:type="spellStart"/>
      <w:r w:rsidRPr="00111362">
        <w:t>graduate</w:t>
      </w:r>
      <w:proofErr w:type="spellEnd"/>
      <w:r w:rsidR="00111362">
        <w:t xml:space="preserve"> </w:t>
      </w:r>
      <w:proofErr w:type="spellStart"/>
      <w:r w:rsidRPr="00111362">
        <w:t>schools</w:t>
      </w:r>
      <w:proofErr w:type="spellEnd"/>
      <w:r w:rsidRPr="00111362">
        <w:t>)</w:t>
      </w:r>
      <w:r>
        <w:t xml:space="preserve"> </w:t>
      </w:r>
      <w:r w:rsidRPr="00111362">
        <w:t xml:space="preserve">et le Collège Doctoral et </w:t>
      </w:r>
      <w:proofErr w:type="spellStart"/>
      <w:r w:rsidRPr="00111362">
        <w:t>Post-doctoral</w:t>
      </w:r>
      <w:proofErr w:type="spellEnd"/>
      <w:r w:rsidR="00111362">
        <w:t xml:space="preserve"> </w:t>
      </w:r>
      <w:r w:rsidRPr="00111362">
        <w:t>;</w:t>
      </w:r>
      <w:bookmarkStart w:id="12" w:name="page24R_mcid121"/>
      <w:bookmarkEnd w:id="12"/>
    </w:p>
    <w:p w14:paraId="6742521C" w14:textId="2607D5D6" w:rsidR="00111362" w:rsidRDefault="00000000" w:rsidP="00111362">
      <w:pPr>
        <w:pStyle w:val="Standard"/>
        <w:numPr>
          <w:ilvl w:val="0"/>
          <w:numId w:val="10"/>
        </w:numPr>
        <w:ind w:left="750" w:right="1"/>
      </w:pPr>
      <w:r w:rsidRPr="00111362">
        <w:t>Il</w:t>
      </w:r>
      <w:r>
        <w:t xml:space="preserve"> </w:t>
      </w:r>
      <w:r w:rsidRPr="00111362">
        <w:t>prépare et</w:t>
      </w:r>
      <w:r>
        <w:t xml:space="preserve"> </w:t>
      </w:r>
      <w:r w:rsidRPr="00111362">
        <w:t>préside le conseil</w:t>
      </w:r>
      <w:r>
        <w:t xml:space="preserve"> </w:t>
      </w:r>
      <w:r w:rsidRPr="00111362">
        <w:t>de direction</w:t>
      </w:r>
      <w:r>
        <w:t xml:space="preserve"> </w:t>
      </w:r>
      <w:r w:rsidRPr="00111362">
        <w:t>et le conseil scientifique</w:t>
      </w:r>
      <w:r>
        <w:t xml:space="preserve"> </w:t>
      </w:r>
      <w:r w:rsidRPr="00111362">
        <w:t>;</w:t>
      </w:r>
      <w:bookmarkStart w:id="13" w:name="page24R_mcid131"/>
      <w:bookmarkEnd w:id="13"/>
    </w:p>
    <w:p w14:paraId="3B5CC69C" w14:textId="333F7301" w:rsidR="00111362" w:rsidRDefault="00000000" w:rsidP="00111362">
      <w:pPr>
        <w:pStyle w:val="Standard"/>
        <w:numPr>
          <w:ilvl w:val="0"/>
          <w:numId w:val="10"/>
        </w:numPr>
        <w:ind w:left="750" w:right="1"/>
      </w:pPr>
      <w:r w:rsidRPr="00111362">
        <w:t xml:space="preserve">Il représente CY Advanced </w:t>
      </w:r>
      <w:proofErr w:type="spellStart"/>
      <w:r w:rsidRPr="00111362">
        <w:t>Studies</w:t>
      </w:r>
      <w:proofErr w:type="spellEnd"/>
      <w:r w:rsidRPr="00111362">
        <w:t xml:space="preserve"> dans les instances de</w:t>
      </w:r>
      <w:r>
        <w:t xml:space="preserve"> </w:t>
      </w:r>
      <w:r w:rsidRPr="00111362">
        <w:t>l’établissement et à</w:t>
      </w:r>
      <w:r w:rsidR="00111362">
        <w:t xml:space="preserve"> </w:t>
      </w:r>
      <w:r w:rsidRPr="00111362">
        <w:t>l’extérieur</w:t>
      </w:r>
      <w:r>
        <w:t xml:space="preserve"> </w:t>
      </w:r>
      <w:r w:rsidRPr="00111362">
        <w:t>;</w:t>
      </w:r>
      <w:bookmarkStart w:id="14" w:name="page24R_mcid141"/>
      <w:bookmarkEnd w:id="14"/>
    </w:p>
    <w:p w14:paraId="1A2175A8" w14:textId="3A5B778B" w:rsidR="003D35F7" w:rsidRDefault="00000000" w:rsidP="00111362">
      <w:pPr>
        <w:pStyle w:val="Standard"/>
        <w:numPr>
          <w:ilvl w:val="0"/>
          <w:numId w:val="10"/>
        </w:numPr>
        <w:ind w:left="750" w:right="1"/>
      </w:pPr>
      <w:r w:rsidRPr="00111362">
        <w:t xml:space="preserve">Il rend compte chaque année au conseil de site des activités de CY Advanced </w:t>
      </w:r>
      <w:proofErr w:type="spellStart"/>
      <w:r w:rsidRPr="00111362">
        <w:t>Studies</w:t>
      </w:r>
      <w:proofErr w:type="spellEnd"/>
      <w:r w:rsidR="00111362">
        <w:t xml:space="preserve"> </w:t>
      </w:r>
      <w:r w:rsidRPr="00111362">
        <w:t>et lui présente le projet d’orientation pour l’année à venir.</w:t>
      </w:r>
    </w:p>
    <w:p w14:paraId="10AB60C3" w14:textId="77777777" w:rsidR="003D35F7" w:rsidRDefault="003D35F7" w:rsidP="00111362">
      <w:pPr>
        <w:pStyle w:val="Standard"/>
        <w:ind w:left="400" w:right="1"/>
        <w:jc w:val="left"/>
      </w:pPr>
    </w:p>
    <w:p w14:paraId="19ABCB32" w14:textId="77777777" w:rsidR="003D35F7" w:rsidRDefault="003D35F7" w:rsidP="00111362">
      <w:pPr>
        <w:pStyle w:val="Standard"/>
        <w:ind w:left="40" w:right="1"/>
        <w:jc w:val="left"/>
      </w:pPr>
    </w:p>
    <w:p w14:paraId="6E9EF309" w14:textId="1C9BE33B" w:rsidR="003D35F7" w:rsidRDefault="00000000" w:rsidP="00111362">
      <w:pPr>
        <w:pStyle w:val="Standard"/>
        <w:spacing w:after="32" w:line="256" w:lineRule="auto"/>
        <w:ind w:left="0" w:firstLine="0"/>
      </w:pPr>
      <w:bookmarkStart w:id="15" w:name="page24R_mcid01"/>
      <w:bookmarkEnd w:id="15"/>
      <w:r w:rsidRPr="00111362">
        <w:t>Un appel à candidatures est organisé par l’établissement afin de procéder à la désignation du</w:t>
      </w:r>
      <w:r w:rsidR="00111362">
        <w:t xml:space="preserve"> </w:t>
      </w:r>
      <w:r w:rsidRPr="00111362">
        <w:t xml:space="preserve">directeur de CY Advanced </w:t>
      </w:r>
      <w:proofErr w:type="spellStart"/>
      <w:r w:rsidRPr="00111362">
        <w:t>Studies</w:t>
      </w:r>
      <w:proofErr w:type="spellEnd"/>
      <w:r w:rsidRPr="00111362">
        <w:t>. Cet appel à candidatures est publié sur le site internet de</w:t>
      </w:r>
      <w:r w:rsidR="00111362">
        <w:t xml:space="preserve"> </w:t>
      </w:r>
      <w:r w:rsidRPr="00111362">
        <w:t>CY Cergy Paris Université et diffusé auprès des directeurs de composantes, d’établissements-composantes, d’établissements associés et de laboratoires de CY Cergy Paris Université. Il est</w:t>
      </w:r>
      <w:r w:rsidR="00111362">
        <w:t xml:space="preserve"> </w:t>
      </w:r>
      <w:r w:rsidRPr="00111362">
        <w:t>clos au terme d’un délai ouvrable de 15 jours.</w:t>
      </w:r>
    </w:p>
    <w:p w14:paraId="1DB379CF" w14:textId="77777777" w:rsidR="00111362" w:rsidRDefault="00111362" w:rsidP="00111362">
      <w:pPr>
        <w:pStyle w:val="Standard"/>
        <w:spacing w:after="32" w:line="256" w:lineRule="auto"/>
        <w:ind w:left="0" w:firstLine="0"/>
      </w:pPr>
      <w:bookmarkStart w:id="16" w:name="page24R_mcid16"/>
      <w:bookmarkEnd w:id="16"/>
    </w:p>
    <w:p w14:paraId="5A10802D" w14:textId="5965EFFD" w:rsidR="003D35F7" w:rsidRDefault="00000000">
      <w:pPr>
        <w:pStyle w:val="Standard"/>
        <w:spacing w:after="32" w:line="256" w:lineRule="auto"/>
        <w:ind w:left="0" w:firstLine="0"/>
        <w:jc w:val="left"/>
      </w:pPr>
      <w:r w:rsidRPr="00111362">
        <w:t>Les candidats à la fonction de directeur de CYAS doivent</w:t>
      </w:r>
      <w:r w:rsidR="00111362">
        <w:t> :</w:t>
      </w:r>
    </w:p>
    <w:p w14:paraId="46122A3F" w14:textId="77777777" w:rsidR="003D35F7" w:rsidRDefault="003D35F7">
      <w:pPr>
        <w:pStyle w:val="Standard"/>
        <w:ind w:left="0" w:right="1" w:firstLine="0"/>
      </w:pPr>
    </w:p>
    <w:p w14:paraId="41EB7BF1" w14:textId="77777777" w:rsidR="003D35F7" w:rsidRDefault="00000000" w:rsidP="00111362">
      <w:pPr>
        <w:pStyle w:val="Standard"/>
        <w:numPr>
          <w:ilvl w:val="0"/>
          <w:numId w:val="5"/>
        </w:numPr>
        <w:spacing w:line="250" w:lineRule="auto"/>
        <w:ind w:left="714" w:hanging="357"/>
      </w:pPr>
      <w:r>
        <w:t>Être issus d’une composante de CY Cergy Paris Université ;</w:t>
      </w:r>
    </w:p>
    <w:p w14:paraId="78401DD0" w14:textId="4E243892" w:rsidR="003D35F7" w:rsidRDefault="00000000" w:rsidP="00111362">
      <w:pPr>
        <w:pStyle w:val="Standard"/>
        <w:numPr>
          <w:ilvl w:val="0"/>
          <w:numId w:val="4"/>
        </w:numPr>
        <w:spacing w:line="250" w:lineRule="auto"/>
        <w:ind w:left="714" w:hanging="357"/>
      </w:pPr>
      <w:r>
        <w:t>Ne pas exercer un autre mandat de directeur ou de directeur adjoint d’un laboratoire de CY Cergy Paris Université, de directeur de composante, de président de CY Cergy Paris Université ou de chef d’un établissement-composante ou associé.</w:t>
      </w:r>
      <w:bookmarkStart w:id="17" w:name="page24R_mcid1"/>
      <w:bookmarkStart w:id="18" w:name="page24R_mcid3"/>
      <w:bookmarkStart w:id="19" w:name="page24R_mcid7"/>
      <w:bookmarkStart w:id="20" w:name="page24R_mcid8"/>
      <w:bookmarkStart w:id="21" w:name="page24R_mcid9"/>
      <w:bookmarkEnd w:id="17"/>
      <w:bookmarkEnd w:id="18"/>
      <w:bookmarkEnd w:id="19"/>
      <w:bookmarkEnd w:id="20"/>
      <w:bookmarkEnd w:id="21"/>
    </w:p>
    <w:p w14:paraId="5E9B27DB" w14:textId="77777777" w:rsidR="00111362" w:rsidRDefault="00111362" w:rsidP="00111362">
      <w:pPr>
        <w:pStyle w:val="Standard"/>
        <w:ind w:left="0" w:right="1" w:firstLine="0"/>
      </w:pPr>
    </w:p>
    <w:p w14:paraId="4EC4ACE6" w14:textId="77777777" w:rsidR="003D35F7" w:rsidRDefault="00000000">
      <w:pPr>
        <w:pStyle w:val="Standard"/>
        <w:ind w:right="1"/>
      </w:pPr>
      <w:r>
        <w:t>Les déclarations de candidature peuvent, au choix :</w:t>
      </w:r>
    </w:p>
    <w:p w14:paraId="6A29C29A" w14:textId="77777777" w:rsidR="003D35F7" w:rsidRDefault="00000000">
      <w:pPr>
        <w:pStyle w:val="Standard"/>
        <w:spacing w:after="0" w:line="256" w:lineRule="auto"/>
        <w:ind w:left="0" w:firstLine="0"/>
        <w:jc w:val="left"/>
      </w:pPr>
      <w:r>
        <w:t xml:space="preserve"> </w:t>
      </w:r>
    </w:p>
    <w:p w14:paraId="5F1B7FFC" w14:textId="66681591" w:rsidR="003D35F7" w:rsidRDefault="00000000" w:rsidP="00111362">
      <w:pPr>
        <w:pStyle w:val="Standard"/>
        <w:numPr>
          <w:ilvl w:val="0"/>
          <w:numId w:val="5"/>
        </w:numPr>
        <w:ind w:right="1"/>
      </w:pPr>
      <w:proofErr w:type="spellStart"/>
      <w:r>
        <w:t>Etre</w:t>
      </w:r>
      <w:proofErr w:type="spellEnd"/>
      <w:r>
        <w:t xml:space="preserve"> déposées en main propre à la Direction de CY Advanced </w:t>
      </w:r>
      <w:proofErr w:type="spellStart"/>
      <w:r>
        <w:t>Studies</w:t>
      </w:r>
      <w:proofErr w:type="spellEnd"/>
      <w:r>
        <w:t xml:space="preserve"> de CY Cergy Paris Université</w:t>
      </w:r>
      <w:r w:rsidR="00851243">
        <w:t> :</w:t>
      </w:r>
      <w:r w:rsidR="00472DC5">
        <w:t xml:space="preserve">     </w:t>
      </w:r>
    </w:p>
    <w:p w14:paraId="48B8BB19" w14:textId="5353CBE2" w:rsidR="00472DC5" w:rsidRDefault="00472DC5">
      <w:pPr>
        <w:pStyle w:val="Standard"/>
        <w:spacing w:after="3"/>
        <w:ind w:left="2129" w:right="2127"/>
        <w:jc w:val="center"/>
      </w:pPr>
      <w:r>
        <w:t>CY Cergy Paris Université</w:t>
      </w:r>
    </w:p>
    <w:p w14:paraId="3D09D1EB" w14:textId="318B513F" w:rsidR="003D35F7" w:rsidRPr="000F4A9E" w:rsidRDefault="00000000">
      <w:pPr>
        <w:pStyle w:val="Standard"/>
        <w:spacing w:after="3"/>
        <w:ind w:left="2129" w:right="2127"/>
        <w:jc w:val="center"/>
      </w:pPr>
      <w:r w:rsidRPr="000F4A9E">
        <w:t xml:space="preserve">Direction de CY Advanced </w:t>
      </w:r>
      <w:proofErr w:type="spellStart"/>
      <w:r w:rsidRPr="000F4A9E">
        <w:t>Studies</w:t>
      </w:r>
      <w:proofErr w:type="spellEnd"/>
    </w:p>
    <w:p w14:paraId="3CC70960" w14:textId="77777777" w:rsidR="003D35F7" w:rsidRDefault="00000000">
      <w:pPr>
        <w:pStyle w:val="Standard"/>
        <w:spacing w:after="3"/>
        <w:ind w:left="2129" w:right="2067"/>
        <w:jc w:val="center"/>
      </w:pPr>
      <w:r>
        <w:t>Maison internationale de la recherche</w:t>
      </w:r>
    </w:p>
    <w:p w14:paraId="3ABF7C05" w14:textId="77777777" w:rsidR="003D35F7" w:rsidRDefault="00000000">
      <w:pPr>
        <w:pStyle w:val="Standard"/>
        <w:spacing w:after="19" w:line="254" w:lineRule="auto"/>
        <w:ind w:left="2002" w:right="1948"/>
        <w:jc w:val="center"/>
      </w:pPr>
      <w:r>
        <w:rPr>
          <w:rFonts w:eastAsia="Times New Roman"/>
          <w:szCs w:val="20"/>
        </w:rPr>
        <w:t>1 rue Descartes – 95000 Neuville-sur-Oise</w:t>
      </w:r>
    </w:p>
    <w:p w14:paraId="5F05A4FB" w14:textId="77777777" w:rsidR="003D35F7" w:rsidRDefault="00000000">
      <w:pPr>
        <w:pStyle w:val="Standard"/>
        <w:spacing w:after="19" w:line="254" w:lineRule="auto"/>
        <w:ind w:left="2002" w:right="1948"/>
        <w:jc w:val="center"/>
      </w:pPr>
      <w:r>
        <w:rPr>
          <w:rFonts w:eastAsia="Times New Roman"/>
          <w:szCs w:val="20"/>
        </w:rPr>
        <w:t>Bureau H 212</w:t>
      </w:r>
    </w:p>
    <w:p w14:paraId="769710DD" w14:textId="77777777" w:rsidR="003D35F7" w:rsidRDefault="00000000">
      <w:pPr>
        <w:pStyle w:val="Standard"/>
        <w:spacing w:after="0" w:line="256" w:lineRule="auto"/>
        <w:ind w:left="0" w:firstLine="0"/>
        <w:jc w:val="left"/>
      </w:pPr>
      <w:r>
        <w:t xml:space="preserve"> </w:t>
      </w:r>
    </w:p>
    <w:p w14:paraId="1C6EECC4" w14:textId="77777777" w:rsidR="003D35F7" w:rsidRDefault="00000000" w:rsidP="00111362">
      <w:pPr>
        <w:pStyle w:val="Standard"/>
        <w:numPr>
          <w:ilvl w:val="0"/>
          <w:numId w:val="5"/>
        </w:numPr>
        <w:ind w:right="1"/>
      </w:pPr>
      <w:proofErr w:type="spellStart"/>
      <w:r>
        <w:t>Etre</w:t>
      </w:r>
      <w:proofErr w:type="spellEnd"/>
      <w:r>
        <w:t xml:space="preserve"> adressées sous format numérique avec accusé réception à l’adresse suivante : </w:t>
      </w:r>
      <w:r>
        <w:rPr>
          <w:color w:val="0000FF"/>
          <w:u w:val="single" w:color="000000"/>
        </w:rPr>
        <w:t>cyas@cyu.fr</w:t>
      </w:r>
    </w:p>
    <w:p w14:paraId="667DE60E" w14:textId="77777777" w:rsidR="003D35F7" w:rsidRDefault="00000000">
      <w:pPr>
        <w:pStyle w:val="Standard"/>
        <w:spacing w:after="0" w:line="256" w:lineRule="auto"/>
        <w:ind w:left="0" w:firstLine="0"/>
        <w:jc w:val="left"/>
      </w:pPr>
      <w:r>
        <w:t xml:space="preserve"> </w:t>
      </w:r>
    </w:p>
    <w:p w14:paraId="0B21B6CD" w14:textId="77777777" w:rsidR="00111362" w:rsidRDefault="00111362" w:rsidP="00111362">
      <w:pPr>
        <w:spacing w:after="270"/>
        <w:ind w:right="1"/>
      </w:pPr>
      <w:r>
        <w:t xml:space="preserve">Pour être recevables, les candidats devront présenter leur candidature au moyen des pièces suivantes : </w:t>
      </w:r>
    </w:p>
    <w:p w14:paraId="276E80F5" w14:textId="77777777" w:rsidR="00111362" w:rsidRDefault="00111362" w:rsidP="00111362">
      <w:pPr>
        <w:widowControl/>
        <w:numPr>
          <w:ilvl w:val="0"/>
          <w:numId w:val="6"/>
        </w:numPr>
        <w:suppressAutoHyphens w:val="0"/>
        <w:autoSpaceDN/>
        <w:spacing w:after="4" w:line="250" w:lineRule="auto"/>
        <w:ind w:right="1" w:hanging="360"/>
        <w:jc w:val="both"/>
        <w:textAlignment w:val="auto"/>
      </w:pPr>
      <w:r>
        <w:t xml:space="preserve">Formulaire de candidature dûment rempli et signé </w:t>
      </w:r>
    </w:p>
    <w:p w14:paraId="61C2A0C9" w14:textId="77777777" w:rsidR="00111362" w:rsidRDefault="00111362" w:rsidP="00111362">
      <w:pPr>
        <w:widowControl/>
        <w:numPr>
          <w:ilvl w:val="0"/>
          <w:numId w:val="6"/>
        </w:numPr>
        <w:suppressAutoHyphens w:val="0"/>
        <w:autoSpaceDN/>
        <w:spacing w:after="4" w:line="250" w:lineRule="auto"/>
        <w:ind w:right="1" w:hanging="360"/>
        <w:jc w:val="both"/>
        <w:textAlignment w:val="auto"/>
      </w:pPr>
      <w:r>
        <w:t xml:space="preserve">Curriculum vitae </w:t>
      </w:r>
    </w:p>
    <w:p w14:paraId="029F2D05" w14:textId="77777777" w:rsidR="00111362" w:rsidRDefault="00111362" w:rsidP="00111362">
      <w:pPr>
        <w:widowControl/>
        <w:numPr>
          <w:ilvl w:val="0"/>
          <w:numId w:val="6"/>
        </w:numPr>
        <w:suppressAutoHyphens w:val="0"/>
        <w:autoSpaceDN/>
        <w:spacing w:after="4" w:line="250" w:lineRule="auto"/>
        <w:ind w:right="1" w:hanging="360"/>
        <w:jc w:val="both"/>
        <w:textAlignment w:val="auto"/>
      </w:pPr>
      <w:r>
        <w:t xml:space="preserve">Copie d’une pièce d’identité </w:t>
      </w:r>
    </w:p>
    <w:p w14:paraId="2F8EBECE" w14:textId="77777777" w:rsidR="00111362" w:rsidRDefault="00111362" w:rsidP="00472DC5">
      <w:pPr>
        <w:widowControl/>
        <w:numPr>
          <w:ilvl w:val="0"/>
          <w:numId w:val="6"/>
        </w:numPr>
        <w:suppressAutoHyphens w:val="0"/>
        <w:autoSpaceDN/>
        <w:spacing w:after="4" w:line="250" w:lineRule="auto"/>
        <w:ind w:right="1" w:hanging="360"/>
        <w:jc w:val="both"/>
        <w:textAlignment w:val="auto"/>
      </w:pPr>
      <w:r>
        <w:t xml:space="preserve">Toute pièce justifiant de votre qualité </w:t>
      </w:r>
    </w:p>
    <w:p w14:paraId="27A99C7C" w14:textId="054E4D19" w:rsidR="00472DC5" w:rsidRDefault="00472DC5" w:rsidP="00472DC5">
      <w:pPr>
        <w:widowControl/>
        <w:numPr>
          <w:ilvl w:val="0"/>
          <w:numId w:val="6"/>
        </w:numPr>
        <w:suppressAutoHyphens w:val="0"/>
        <w:autoSpaceDN/>
        <w:spacing w:after="4" w:line="250" w:lineRule="auto"/>
        <w:ind w:right="1" w:hanging="360"/>
        <w:jc w:val="both"/>
        <w:textAlignment w:val="auto"/>
      </w:pPr>
      <w:r>
        <w:t>Profession de foi</w:t>
      </w:r>
    </w:p>
    <w:p w14:paraId="123AC234" w14:textId="26089C30" w:rsidR="00111362" w:rsidRDefault="00111362" w:rsidP="00111362">
      <w:pPr>
        <w:spacing w:after="0"/>
        <w:ind w:left="11" w:hanging="11"/>
      </w:pPr>
      <w:r>
        <w:t xml:space="preserve">Les déclarations de candidature dûment remplies et accompagnées des pièces justificatives devront être adressées au plus tard </w:t>
      </w:r>
      <w:r>
        <w:rPr>
          <w:b/>
        </w:rPr>
        <w:t xml:space="preserve">le </w:t>
      </w:r>
      <w:r w:rsidR="000F4A9E" w:rsidRPr="000F4A9E">
        <w:rPr>
          <w:b/>
          <w:color w:val="000000" w:themeColor="text1"/>
        </w:rPr>
        <w:t>10 juin 2024</w:t>
      </w:r>
      <w:r w:rsidRPr="000F4A9E">
        <w:rPr>
          <w:b/>
          <w:color w:val="000000" w:themeColor="text1"/>
        </w:rPr>
        <w:t xml:space="preserve"> </w:t>
      </w:r>
      <w:r>
        <w:rPr>
          <w:b/>
        </w:rPr>
        <w:t>à 12h.</w:t>
      </w:r>
      <w:r>
        <w:t xml:space="preserve"> </w:t>
      </w:r>
    </w:p>
    <w:p w14:paraId="7338F571" w14:textId="77777777" w:rsidR="00111362" w:rsidRDefault="00111362" w:rsidP="00111362">
      <w:pPr>
        <w:spacing w:after="0"/>
      </w:pPr>
    </w:p>
    <w:p w14:paraId="6B2CE4DD" w14:textId="77777777" w:rsidR="00111362" w:rsidRDefault="00111362" w:rsidP="00111362">
      <w:pPr>
        <w:spacing w:after="0"/>
      </w:pPr>
    </w:p>
    <w:p w14:paraId="1B1F36A4" w14:textId="77777777" w:rsidR="003D35F7" w:rsidRDefault="00000000">
      <w:pPr>
        <w:pStyle w:val="Standard"/>
        <w:spacing w:after="0"/>
        <w:ind w:left="11" w:hanging="11"/>
      </w:pPr>
      <w:r>
        <w:tab/>
      </w:r>
      <w:r>
        <w:tab/>
      </w:r>
      <w:r>
        <w:tab/>
      </w:r>
      <w:r>
        <w:tab/>
      </w:r>
      <w:r>
        <w:tab/>
      </w:r>
      <w:r>
        <w:tab/>
      </w:r>
      <w:r>
        <w:tab/>
      </w:r>
      <w:r>
        <w:tab/>
      </w:r>
      <w:r>
        <w:tab/>
      </w:r>
      <w:r>
        <w:tab/>
      </w:r>
      <w:r>
        <w:tab/>
      </w:r>
      <w:r>
        <w:tab/>
      </w:r>
      <w:r>
        <w:tab/>
      </w:r>
      <w:r>
        <w:tab/>
      </w:r>
    </w:p>
    <w:sectPr w:rsidR="003D35F7">
      <w:headerReference w:type="default" r:id="rId7"/>
      <w:footerReference w:type="even" r:id="rId8"/>
      <w:footerReference w:type="default" r:id="rId9"/>
      <w:pgSz w:w="11906" w:h="16838"/>
      <w:pgMar w:top="777" w:right="1071" w:bottom="777"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47D5" w14:textId="77777777" w:rsidR="000E0DCC" w:rsidRDefault="000E0DCC">
      <w:pPr>
        <w:spacing w:after="0" w:line="240" w:lineRule="auto"/>
      </w:pPr>
      <w:r>
        <w:separator/>
      </w:r>
    </w:p>
  </w:endnote>
  <w:endnote w:type="continuationSeparator" w:id="0">
    <w:p w14:paraId="3F7481C4" w14:textId="77777777" w:rsidR="000E0DCC" w:rsidRDefault="000E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F">
    <w:altName w:val="Calibri"/>
    <w:panose1 w:val="020B0604020202020204"/>
    <w:charset w:val="00"/>
    <w:family w:val="auto"/>
    <w:pitch w:val="variable"/>
  </w:font>
  <w:font w:name="Arial Rounded 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7752" w14:textId="77777777" w:rsidR="00BA0994" w:rsidRDefault="00000000">
    <w:pPr>
      <w:pStyle w:val="Pieddepage"/>
      <w:ind w:right="360"/>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D68" w14:textId="77777777" w:rsidR="00BA0994" w:rsidRDefault="00000000">
    <w:pPr>
      <w:pStyle w:val="Pieddepage"/>
    </w:pPr>
    <w:r>
      <w:fldChar w:fldCharType="begin"/>
    </w:r>
    <w:r>
      <w:instrText xml:space="preserve"> PAGE </w:instrText>
    </w:r>
    <w:r>
      <w:fldChar w:fldCharType="separate"/>
    </w:r>
    <w:r>
      <w:t>3</w:t>
    </w:r>
    <w:r>
      <w:fldChar w:fldCharType="end"/>
    </w:r>
  </w:p>
  <w:p w14:paraId="2AB895C6" w14:textId="77777777" w:rsidR="00BA0994" w:rsidRDefault="00BA099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2616" w14:textId="77777777" w:rsidR="000E0DCC" w:rsidRDefault="000E0DCC">
      <w:pPr>
        <w:spacing w:after="0" w:line="240" w:lineRule="auto"/>
      </w:pPr>
      <w:r>
        <w:rPr>
          <w:color w:val="000000"/>
        </w:rPr>
        <w:separator/>
      </w:r>
    </w:p>
  </w:footnote>
  <w:footnote w:type="continuationSeparator" w:id="0">
    <w:p w14:paraId="25FF9503" w14:textId="77777777" w:rsidR="000E0DCC" w:rsidRDefault="000E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6974" w14:textId="77777777" w:rsidR="00BA0994" w:rsidRDefault="00000000">
    <w:pPr>
      <w:pStyle w:val="En-tte"/>
    </w:pPr>
    <w:r>
      <w:rPr>
        <w:noProof/>
      </w:rPr>
      <w:drawing>
        <wp:inline distT="0" distB="0" distL="0" distR="0" wp14:anchorId="24BD8701" wp14:editId="15F0E97D">
          <wp:extent cx="2141280" cy="711360"/>
          <wp:effectExtent l="0" t="0" r="5020" b="0"/>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41280" cy="711360"/>
                  </a:xfrm>
                  <a:prstGeom prst="rect">
                    <a:avLst/>
                  </a:prstGeom>
                  <a:ln>
                    <a:noFill/>
                    <a:prstDash/>
                  </a:ln>
                </pic:spPr>
              </pic:pic>
            </a:graphicData>
          </a:graphic>
        </wp:inline>
      </w:drawing>
    </w:r>
    <w:r>
      <w:tab/>
      <w:t xml:space="preserve"> </w:t>
    </w:r>
    <w:r>
      <w:tab/>
      <w:t xml:space="preserve"> </w:t>
    </w:r>
    <w:r>
      <w:rPr>
        <w:noProof/>
      </w:rPr>
      <w:drawing>
        <wp:inline distT="0" distB="0" distL="0" distR="0" wp14:anchorId="563A15C2" wp14:editId="0D6199E8">
          <wp:extent cx="1719000" cy="706680"/>
          <wp:effectExtent l="0" t="0" r="0" b="4520"/>
          <wp:docPr id="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19000" cy="706680"/>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312"/>
    <w:multiLevelType w:val="multilevel"/>
    <w:tmpl w:val="BACCDA5C"/>
    <w:styleLink w:val="WWNum2"/>
    <w:lvl w:ilvl="0">
      <w:numFmt w:val="bullet"/>
      <w:lvlText w:val="✓"/>
      <w:lvlJc w:val="left"/>
      <w:pPr>
        <w:ind w:left="705" w:hanging="360"/>
      </w:pPr>
      <w:rPr>
        <w:rFonts w:ascii="Wingdings" w:eastAsia="Wingdings" w:hAnsi="Wingdings" w:cs="Wingdings"/>
        <w:b w:val="0"/>
        <w:i w:val="0"/>
        <w:strike w:val="0"/>
        <w:dstrike w:val="0"/>
        <w:color w:val="000000"/>
        <w:position w:val="0"/>
        <w:sz w:val="20"/>
        <w:szCs w:val="20"/>
        <w:u w:val="none"/>
        <w:vertAlign w:val="baseline"/>
      </w:rPr>
    </w:lvl>
    <w:lvl w:ilvl="1">
      <w:numFmt w:val="bullet"/>
      <w:lvlText w:val="o"/>
      <w:lvlJc w:val="left"/>
      <w:pPr>
        <w:ind w:left="1440" w:hanging="360"/>
      </w:pPr>
      <w:rPr>
        <w:rFonts w:ascii="Wingdings" w:eastAsia="Wingdings" w:hAnsi="Wingdings" w:cs="Wingdings"/>
        <w:b w:val="0"/>
        <w:i w:val="0"/>
        <w:strike w:val="0"/>
        <w:dstrike w:val="0"/>
        <w:color w:val="000000"/>
        <w:position w:val="0"/>
        <w:sz w:val="20"/>
        <w:szCs w:val="20"/>
        <w:u w:val="none"/>
        <w:vertAlign w:val="baseline"/>
      </w:rPr>
    </w:lvl>
    <w:lvl w:ilvl="2">
      <w:numFmt w:val="bullet"/>
      <w:lvlText w:val="▪"/>
      <w:lvlJc w:val="left"/>
      <w:pPr>
        <w:ind w:left="2160" w:hanging="360"/>
      </w:pPr>
      <w:rPr>
        <w:rFonts w:ascii="Wingdings" w:eastAsia="Wingdings" w:hAnsi="Wingdings" w:cs="Wingdings"/>
        <w:b w:val="0"/>
        <w:i w:val="0"/>
        <w:strike w:val="0"/>
        <w:dstrike w:val="0"/>
        <w:color w:val="000000"/>
        <w:position w:val="0"/>
        <w:sz w:val="20"/>
        <w:szCs w:val="20"/>
        <w:u w:val="none"/>
        <w:vertAlign w:val="baseline"/>
      </w:rPr>
    </w:lvl>
    <w:lvl w:ilvl="3">
      <w:numFmt w:val="bullet"/>
      <w:lvlText w:val="•"/>
      <w:lvlJc w:val="left"/>
      <w:pPr>
        <w:ind w:left="2880" w:hanging="360"/>
      </w:pPr>
      <w:rPr>
        <w:rFonts w:ascii="Wingdings" w:eastAsia="Wingdings" w:hAnsi="Wingdings" w:cs="Wingdings"/>
        <w:b w:val="0"/>
        <w:i w:val="0"/>
        <w:strike w:val="0"/>
        <w:dstrike w:val="0"/>
        <w:color w:val="000000"/>
        <w:position w:val="0"/>
        <w:sz w:val="20"/>
        <w:szCs w:val="20"/>
        <w:u w:val="none"/>
        <w:vertAlign w:val="baseline"/>
      </w:rPr>
    </w:lvl>
    <w:lvl w:ilvl="4">
      <w:numFmt w:val="bullet"/>
      <w:lvlText w:val="o"/>
      <w:lvlJc w:val="left"/>
      <w:pPr>
        <w:ind w:left="3600" w:hanging="360"/>
      </w:pPr>
      <w:rPr>
        <w:rFonts w:ascii="Wingdings" w:eastAsia="Wingdings" w:hAnsi="Wingdings" w:cs="Wingdings"/>
        <w:b w:val="0"/>
        <w:i w:val="0"/>
        <w:strike w:val="0"/>
        <w:dstrike w:val="0"/>
        <w:color w:val="000000"/>
        <w:position w:val="0"/>
        <w:sz w:val="20"/>
        <w:szCs w:val="20"/>
        <w:u w:val="none"/>
        <w:vertAlign w:val="baseline"/>
      </w:rPr>
    </w:lvl>
    <w:lvl w:ilvl="5">
      <w:numFmt w:val="bullet"/>
      <w:lvlText w:val="▪"/>
      <w:lvlJc w:val="left"/>
      <w:pPr>
        <w:ind w:left="4320" w:hanging="360"/>
      </w:pPr>
      <w:rPr>
        <w:rFonts w:ascii="Wingdings" w:eastAsia="Wingdings" w:hAnsi="Wingdings" w:cs="Wingdings"/>
        <w:b w:val="0"/>
        <w:i w:val="0"/>
        <w:strike w:val="0"/>
        <w:dstrike w:val="0"/>
        <w:color w:val="000000"/>
        <w:position w:val="0"/>
        <w:sz w:val="20"/>
        <w:szCs w:val="20"/>
        <w:u w:val="none"/>
        <w:vertAlign w:val="baseline"/>
      </w:rPr>
    </w:lvl>
    <w:lvl w:ilvl="6">
      <w:numFmt w:val="bullet"/>
      <w:lvlText w:val="•"/>
      <w:lvlJc w:val="left"/>
      <w:pPr>
        <w:ind w:left="5040" w:hanging="360"/>
      </w:pPr>
      <w:rPr>
        <w:rFonts w:ascii="Wingdings" w:eastAsia="Wingdings" w:hAnsi="Wingdings" w:cs="Wingdings"/>
        <w:b w:val="0"/>
        <w:i w:val="0"/>
        <w:strike w:val="0"/>
        <w:dstrike w:val="0"/>
        <w:color w:val="000000"/>
        <w:position w:val="0"/>
        <w:sz w:val="20"/>
        <w:szCs w:val="20"/>
        <w:u w:val="none"/>
        <w:vertAlign w:val="baseline"/>
      </w:rPr>
    </w:lvl>
    <w:lvl w:ilvl="7">
      <w:numFmt w:val="bullet"/>
      <w:lvlText w:val="o"/>
      <w:lvlJc w:val="left"/>
      <w:pPr>
        <w:ind w:left="5760" w:hanging="360"/>
      </w:pPr>
      <w:rPr>
        <w:rFonts w:ascii="Wingdings" w:eastAsia="Wingdings" w:hAnsi="Wingdings" w:cs="Wingdings"/>
        <w:b w:val="0"/>
        <w:i w:val="0"/>
        <w:strike w:val="0"/>
        <w:dstrike w:val="0"/>
        <w:color w:val="000000"/>
        <w:position w:val="0"/>
        <w:sz w:val="20"/>
        <w:szCs w:val="20"/>
        <w:u w:val="none"/>
        <w:vertAlign w:val="baseline"/>
      </w:rPr>
    </w:lvl>
    <w:lvl w:ilvl="8">
      <w:numFmt w:val="bullet"/>
      <w:lvlText w:val="▪"/>
      <w:lvlJc w:val="left"/>
      <w:pPr>
        <w:ind w:left="6480" w:hanging="360"/>
      </w:pPr>
      <w:rPr>
        <w:rFonts w:ascii="Wingdings" w:eastAsia="Wingdings" w:hAnsi="Wingdings" w:cs="Wingdings"/>
        <w:b w:val="0"/>
        <w:i w:val="0"/>
        <w:strike w:val="0"/>
        <w:dstrike w:val="0"/>
        <w:color w:val="000000"/>
        <w:position w:val="0"/>
        <w:sz w:val="20"/>
        <w:szCs w:val="20"/>
        <w:u w:val="none"/>
        <w:vertAlign w:val="baseline"/>
      </w:rPr>
    </w:lvl>
  </w:abstractNum>
  <w:abstractNum w:abstractNumId="1" w15:restartNumberingAfterBreak="0">
    <w:nsid w:val="0F630BED"/>
    <w:multiLevelType w:val="hybridMultilevel"/>
    <w:tmpl w:val="8F5E883C"/>
    <w:lvl w:ilvl="0" w:tplc="7D826282">
      <w:start w:val="1"/>
      <w:numFmt w:val="decimal"/>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2" w15:restartNumberingAfterBreak="0">
    <w:nsid w:val="101F21BC"/>
    <w:multiLevelType w:val="hybridMultilevel"/>
    <w:tmpl w:val="E32A76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803F30"/>
    <w:multiLevelType w:val="hybridMultilevel"/>
    <w:tmpl w:val="2E52500A"/>
    <w:lvl w:ilvl="0" w:tplc="0B5AF8D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976982"/>
    <w:multiLevelType w:val="hybridMultilevel"/>
    <w:tmpl w:val="F78403C8"/>
    <w:lvl w:ilvl="0" w:tplc="701C7954">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2DAA1C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8EB4B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64E499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DE506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EDA943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FA018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B6CB3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F7AD1B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8443FB"/>
    <w:multiLevelType w:val="multilevel"/>
    <w:tmpl w:val="5D46A254"/>
    <w:styleLink w:val="WWNum3"/>
    <w:lvl w:ilvl="0">
      <w:numFmt w:val="bullet"/>
      <w:lvlText w:val="-"/>
      <w:lvlJc w:val="left"/>
      <w:pPr>
        <w:ind w:left="720" w:hanging="360"/>
      </w:pPr>
      <w:rPr>
        <w:rFonts w:cs="Calibri"/>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cs="Wingdings"/>
      </w:rPr>
    </w:lvl>
  </w:abstractNum>
  <w:abstractNum w:abstractNumId="6" w15:restartNumberingAfterBreak="0">
    <w:nsid w:val="56EE2143"/>
    <w:multiLevelType w:val="hybridMultilevel"/>
    <w:tmpl w:val="704EDF92"/>
    <w:lvl w:ilvl="0" w:tplc="0B5AF8D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4D22D2"/>
    <w:multiLevelType w:val="multilevel"/>
    <w:tmpl w:val="0A3602C8"/>
    <w:styleLink w:val="WWNum1"/>
    <w:lvl w:ilvl="0">
      <w:numFmt w:val="bullet"/>
      <w:lvlText w:val="•"/>
      <w:lvlJc w:val="left"/>
      <w:pPr>
        <w:ind w:left="720"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2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4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67"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28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00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727"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44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67"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8" w15:restartNumberingAfterBreak="0">
    <w:nsid w:val="63E91DCF"/>
    <w:multiLevelType w:val="hybridMultilevel"/>
    <w:tmpl w:val="9C26E5A2"/>
    <w:lvl w:ilvl="0" w:tplc="BBC2B2AA">
      <w:start w:val="6"/>
      <w:numFmt w:val="bullet"/>
      <w:lvlText w:val="-"/>
      <w:lvlJc w:val="left"/>
      <w:pPr>
        <w:ind w:left="390" w:hanging="360"/>
      </w:pPr>
      <w:rPr>
        <w:rFonts w:ascii="Arial" w:eastAsia="Arial" w:hAnsi="Arial" w:cs="Arial"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num w:numId="1" w16cid:durableId="354307237">
    <w:abstractNumId w:val="7"/>
  </w:num>
  <w:num w:numId="2" w16cid:durableId="1224298402">
    <w:abstractNumId w:val="0"/>
  </w:num>
  <w:num w:numId="3" w16cid:durableId="2112772079">
    <w:abstractNumId w:val="5"/>
  </w:num>
  <w:num w:numId="4" w16cid:durableId="2096658360">
    <w:abstractNumId w:val="7"/>
  </w:num>
  <w:num w:numId="5" w16cid:durableId="1974554149">
    <w:abstractNumId w:val="3"/>
  </w:num>
  <w:num w:numId="6" w16cid:durableId="1637101991">
    <w:abstractNumId w:val="4"/>
  </w:num>
  <w:num w:numId="7" w16cid:durableId="1215316509">
    <w:abstractNumId w:val="2"/>
  </w:num>
  <w:num w:numId="8" w16cid:durableId="818807619">
    <w:abstractNumId w:val="1"/>
  </w:num>
  <w:num w:numId="9" w16cid:durableId="631595870">
    <w:abstractNumId w:val="6"/>
  </w:num>
  <w:num w:numId="10" w16cid:durableId="2081714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F7"/>
    <w:rsid w:val="00095632"/>
    <w:rsid w:val="000E0DCC"/>
    <w:rsid w:val="000F4A9E"/>
    <w:rsid w:val="00111362"/>
    <w:rsid w:val="001A5D03"/>
    <w:rsid w:val="001F1BE1"/>
    <w:rsid w:val="003C6285"/>
    <w:rsid w:val="003D35F7"/>
    <w:rsid w:val="00446061"/>
    <w:rsid w:val="00472DC5"/>
    <w:rsid w:val="006258EA"/>
    <w:rsid w:val="00851243"/>
    <w:rsid w:val="00A559FD"/>
    <w:rsid w:val="00BA0994"/>
    <w:rsid w:val="00C30A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65CC1A"/>
  <w15:docId w15:val="{7D096456-AFC2-B343-A5D7-E48B263F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F"/>
        <w:kern w:val="3"/>
        <w:sz w:val="22"/>
        <w:szCs w:val="22"/>
        <w:lang w:val="fr-FR" w:eastAsia="fr-FR"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4" w:line="249" w:lineRule="auto"/>
      <w:ind w:left="10" w:hanging="10"/>
      <w:jc w:val="both"/>
    </w:pPr>
    <w:rPr>
      <w:rFonts w:ascii="Arial" w:eastAsia="Arial" w:hAnsi="Arial" w:cs="Arial"/>
      <w:color w:val="000000"/>
      <w:sz w:val="20"/>
    </w:rPr>
  </w:style>
  <w:style w:type="paragraph" w:customStyle="1" w:styleId="Heading">
    <w:name w:val="Heading"/>
    <w:basedOn w:val="Standard"/>
    <w:next w:val="Textbody"/>
    <w:pPr>
      <w:keepNext/>
      <w:spacing w:before="240" w:after="120"/>
    </w:pPr>
    <w:rPr>
      <w:rFonts w:eastAsia="Arial Unicode MS"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Paragraphedeliste">
    <w:name w:val="List Paragraph"/>
    <w:basedOn w:val="Standard"/>
    <w:pPr>
      <w:ind w:left="720"/>
    </w:pPr>
  </w:style>
  <w:style w:type="paragraph" w:styleId="En-tte">
    <w:name w:val="header"/>
    <w:basedOn w:val="Standard"/>
    <w:pPr>
      <w:suppressLineNumbers/>
      <w:tabs>
        <w:tab w:val="center" w:pos="4546"/>
        <w:tab w:val="right" w:pos="9082"/>
      </w:tabs>
      <w:spacing w:after="0" w:line="240" w:lineRule="auto"/>
    </w:pPr>
  </w:style>
  <w:style w:type="paragraph" w:styleId="Pieddepage">
    <w:name w:val="footer"/>
    <w:basedOn w:val="Standard"/>
    <w:pPr>
      <w:suppressLineNumbers/>
      <w:tabs>
        <w:tab w:val="center" w:pos="4546"/>
        <w:tab w:val="right" w:pos="9082"/>
      </w:tabs>
      <w:spacing w:after="0" w:line="240" w:lineRule="auto"/>
    </w:pPr>
  </w:style>
  <w:style w:type="character" w:customStyle="1" w:styleId="En-tteCar">
    <w:name w:val="En-tête Car"/>
    <w:basedOn w:val="Policepardfaut"/>
    <w:rPr>
      <w:rFonts w:ascii="Arial" w:eastAsia="Arial" w:hAnsi="Arial" w:cs="Arial"/>
      <w:color w:val="000000"/>
      <w:sz w:val="20"/>
    </w:rPr>
  </w:style>
  <w:style w:type="character" w:customStyle="1" w:styleId="PieddepageCar">
    <w:name w:val="Pied de page Car"/>
    <w:basedOn w:val="Policepardfaut"/>
    <w:rPr>
      <w:rFonts w:ascii="Arial" w:eastAsia="Arial" w:hAnsi="Arial" w:cs="Arial"/>
      <w:color w:val="000000"/>
      <w:sz w:val="20"/>
    </w:rPr>
  </w:style>
  <w:style w:type="character" w:styleId="Numrodepage">
    <w:name w:val="page number"/>
    <w:basedOn w:val="Policepardfaut"/>
  </w:style>
  <w:style w:type="character" w:customStyle="1" w:styleId="ListLabel1">
    <w:name w:val="ListLabel 1"/>
    <w:rPr>
      <w:rFonts w:eastAsia="Arial" w:cs="Arial"/>
      <w:b w:val="0"/>
      <w:i w:val="0"/>
      <w:strike w:val="0"/>
      <w:dstrike w:val="0"/>
      <w:color w:val="000000"/>
      <w:position w:val="0"/>
      <w:sz w:val="20"/>
      <w:szCs w:val="20"/>
      <w:u w:val="none"/>
      <w:vertAlign w:val="baseline"/>
    </w:rPr>
  </w:style>
  <w:style w:type="character" w:customStyle="1" w:styleId="ListLabel2">
    <w:name w:val="ListLabel 2"/>
    <w:rPr>
      <w:rFonts w:eastAsia="Segoe UI Symbol" w:cs="Segoe UI Symbol"/>
      <w:b w:val="0"/>
      <w:i w:val="0"/>
      <w:strike w:val="0"/>
      <w:dstrike w:val="0"/>
      <w:color w:val="000000"/>
      <w:position w:val="0"/>
      <w:sz w:val="20"/>
      <w:szCs w:val="20"/>
      <w:u w:val="none"/>
      <w:vertAlign w:val="baseline"/>
    </w:rPr>
  </w:style>
  <w:style w:type="character" w:customStyle="1" w:styleId="ListLabel3">
    <w:name w:val="ListLabel 3"/>
    <w:rPr>
      <w:rFonts w:eastAsia="Wingdings" w:cs="Wingdings"/>
      <w:b w:val="0"/>
      <w:i w:val="0"/>
      <w:strike w:val="0"/>
      <w:dstrike w:val="0"/>
      <w:color w:val="000000"/>
      <w:position w:val="0"/>
      <w:sz w:val="20"/>
      <w:szCs w:val="20"/>
      <w:u w:val="none"/>
      <w:vertAlign w:val="baseline"/>
    </w:rPr>
  </w:style>
  <w:style w:type="character" w:customStyle="1" w:styleId="ListLabel4">
    <w:name w:val="ListLabel 4"/>
    <w:rPr>
      <w:rFonts w:cs="Calibri"/>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5274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JORRY Helene</dc:creator>
  <cp:lastModifiedBy>Karine Gambier-Leroy</cp:lastModifiedBy>
  <cp:revision>2</cp:revision>
  <cp:lastPrinted>2024-05-07T08:31:00Z</cp:lastPrinted>
  <dcterms:created xsi:type="dcterms:W3CDTF">2024-05-16T09:43:00Z</dcterms:created>
  <dcterms:modified xsi:type="dcterms:W3CDTF">2024-05-16T09:43:00Z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Universite de Cergy-Pontoise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